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7877B" w14:textId="77777777" w:rsidR="00C15BBF" w:rsidRDefault="00C15BBF" w:rsidP="001C1159">
      <w:pPr>
        <w:widowControl w:val="0"/>
        <w:jc w:val="center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bookmarkStart w:id="0" w:name="_GoBack"/>
      <w:bookmarkEnd w:id="0"/>
    </w:p>
    <w:p w14:paraId="31D33642" w14:textId="77777777" w:rsidR="001C1159" w:rsidRPr="001C1159" w:rsidRDefault="001C1159" w:rsidP="001C1159">
      <w:pPr>
        <w:widowControl w:val="0"/>
        <w:jc w:val="center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>ПОЛОЖЕНИЕ</w:t>
      </w:r>
    </w:p>
    <w:p w14:paraId="160180ED" w14:textId="444AC9DC" w:rsidR="00455DB2" w:rsidRDefault="001C1159" w:rsidP="00C2436C">
      <w:pPr>
        <w:ind w:left="720"/>
        <w:jc w:val="center"/>
        <w:rPr>
          <w:b/>
          <w:color w:val="000000"/>
          <w:sz w:val="28"/>
          <w:szCs w:val="28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 xml:space="preserve">о </w:t>
      </w:r>
      <w:r w:rsidRPr="001C1159">
        <w:rPr>
          <w:b/>
          <w:color w:val="000000"/>
          <w:sz w:val="28"/>
          <w:szCs w:val="28"/>
        </w:rPr>
        <w:t>проведении Всероссийского круглого стола</w:t>
      </w:r>
      <w:r w:rsidR="00CA749D">
        <w:rPr>
          <w:b/>
          <w:color w:val="000000"/>
          <w:sz w:val="28"/>
          <w:szCs w:val="28"/>
        </w:rPr>
        <w:t xml:space="preserve"> - 2024</w:t>
      </w:r>
      <w:r w:rsidRPr="001C1159">
        <w:rPr>
          <w:b/>
          <w:color w:val="000000"/>
          <w:sz w:val="28"/>
          <w:szCs w:val="28"/>
        </w:rPr>
        <w:t xml:space="preserve"> </w:t>
      </w:r>
    </w:p>
    <w:p w14:paraId="0ED553E0" w14:textId="65B22FD2" w:rsidR="001C1159" w:rsidRDefault="00C2436C" w:rsidP="00C2436C">
      <w:pPr>
        <w:ind w:left="720"/>
        <w:jc w:val="center"/>
        <w:rPr>
          <w:b/>
          <w:color w:val="000000"/>
          <w:sz w:val="28"/>
          <w:szCs w:val="28"/>
        </w:rPr>
      </w:pPr>
      <w:r w:rsidRPr="00C2436C">
        <w:rPr>
          <w:b/>
          <w:color w:val="000000"/>
          <w:sz w:val="28"/>
          <w:szCs w:val="28"/>
        </w:rPr>
        <w:t>«</w:t>
      </w:r>
      <w:r w:rsidR="00CA749D">
        <w:rPr>
          <w:b/>
          <w:color w:val="000000"/>
          <w:sz w:val="28"/>
          <w:szCs w:val="28"/>
        </w:rPr>
        <w:t>Актуальные вопросы сохранения</w:t>
      </w:r>
      <w:r w:rsidR="00FE6FA2">
        <w:rPr>
          <w:b/>
          <w:color w:val="000000"/>
          <w:sz w:val="28"/>
          <w:szCs w:val="28"/>
        </w:rPr>
        <w:t xml:space="preserve"> культурного наследия</w:t>
      </w:r>
      <w:r w:rsidR="00FF1DF5" w:rsidRPr="00FF1DF5">
        <w:rPr>
          <w:b/>
          <w:color w:val="000000"/>
          <w:sz w:val="28"/>
          <w:szCs w:val="28"/>
        </w:rPr>
        <w:t xml:space="preserve"> </w:t>
      </w:r>
      <w:r w:rsidR="00CA749D">
        <w:rPr>
          <w:b/>
          <w:color w:val="000000"/>
          <w:sz w:val="28"/>
          <w:szCs w:val="28"/>
        </w:rPr>
        <w:t xml:space="preserve">в условиях </w:t>
      </w:r>
      <w:r w:rsidR="00FF1DF5">
        <w:rPr>
          <w:b/>
          <w:color w:val="000000"/>
          <w:sz w:val="28"/>
          <w:szCs w:val="28"/>
        </w:rPr>
        <w:t>деятельности</w:t>
      </w:r>
      <w:r w:rsidR="00FE6FA2">
        <w:rPr>
          <w:b/>
          <w:color w:val="000000"/>
          <w:sz w:val="28"/>
          <w:szCs w:val="28"/>
        </w:rPr>
        <w:t xml:space="preserve"> детских школ искусств</w:t>
      </w:r>
      <w:r w:rsidRPr="00C2436C">
        <w:rPr>
          <w:b/>
          <w:color w:val="000000"/>
          <w:sz w:val="28"/>
          <w:szCs w:val="28"/>
        </w:rPr>
        <w:t>»</w:t>
      </w:r>
    </w:p>
    <w:p w14:paraId="28FF804F" w14:textId="77777777" w:rsidR="00C2436C" w:rsidRDefault="00C2436C" w:rsidP="00C2436C">
      <w:pPr>
        <w:ind w:left="720"/>
        <w:jc w:val="center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</w:p>
    <w:p w14:paraId="6CEA188F" w14:textId="77777777" w:rsidR="001C1159" w:rsidRDefault="001C1159" w:rsidP="00355CCD">
      <w:pPr>
        <w:widowControl w:val="0"/>
        <w:numPr>
          <w:ilvl w:val="0"/>
          <w:numId w:val="2"/>
        </w:numPr>
        <w:suppressAutoHyphens/>
        <w:spacing w:before="120" w:after="120" w:line="276" w:lineRule="auto"/>
        <w:ind w:left="0" w:hanging="357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Общие положения</w:t>
      </w:r>
    </w:p>
    <w:p w14:paraId="6BBD1930" w14:textId="29621FF0" w:rsidR="001C1159" w:rsidRPr="00FE6FA2" w:rsidRDefault="001C1159" w:rsidP="00CA749D">
      <w:pPr>
        <w:ind w:firstLine="720"/>
        <w:rPr>
          <w:color w:val="000000"/>
          <w:sz w:val="28"/>
          <w:szCs w:val="28"/>
        </w:rPr>
      </w:pPr>
      <w:r w:rsidRPr="000E54F2">
        <w:rPr>
          <w:rFonts w:eastAsia="SimSun"/>
          <w:color w:val="000000"/>
          <w:sz w:val="28"/>
          <w:szCs w:val="28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="00CA749D" w:rsidRPr="00CA749D">
        <w:rPr>
          <w:color w:val="000000"/>
          <w:sz w:val="28"/>
          <w:szCs w:val="28"/>
        </w:rPr>
        <w:t xml:space="preserve">Всероссийского круглого стола - 2024 </w:t>
      </w:r>
      <w:r w:rsidR="00CA749D">
        <w:rPr>
          <w:color w:val="000000"/>
          <w:sz w:val="28"/>
          <w:szCs w:val="28"/>
        </w:rPr>
        <w:t xml:space="preserve"> </w:t>
      </w:r>
      <w:r w:rsidR="00CA749D" w:rsidRPr="00CA749D">
        <w:rPr>
          <w:color w:val="000000"/>
          <w:sz w:val="28"/>
          <w:szCs w:val="28"/>
        </w:rPr>
        <w:t>«Актуальные вопросы сохранения культурного наследия в условиях деятельности детских школ искусств»</w:t>
      </w:r>
      <w:r w:rsidR="00CA749D" w:rsidRPr="00A53F43">
        <w:rPr>
          <w:sz w:val="28"/>
          <w:szCs w:val="28"/>
        </w:rPr>
        <w:t xml:space="preserve"> </w:t>
      </w:r>
      <w:r w:rsidRPr="00A53F43">
        <w:rPr>
          <w:sz w:val="28"/>
          <w:szCs w:val="28"/>
        </w:rPr>
        <w:t>(</w:t>
      </w:r>
      <w:r w:rsidRPr="001C1159">
        <w:rPr>
          <w:color w:val="000000"/>
          <w:sz w:val="28"/>
          <w:szCs w:val="28"/>
        </w:rPr>
        <w:t>далее - Круглый стол)</w:t>
      </w:r>
      <w:r w:rsidR="00BA48D1">
        <w:rPr>
          <w:color w:val="000000"/>
          <w:sz w:val="28"/>
          <w:szCs w:val="28"/>
        </w:rPr>
        <w:t>.</w:t>
      </w:r>
    </w:p>
    <w:p w14:paraId="470B7D3A" w14:textId="6C060348" w:rsidR="001C1159" w:rsidRPr="009F5130" w:rsidRDefault="001C1159" w:rsidP="00355CCD">
      <w:pPr>
        <w:widowControl w:val="0"/>
        <w:ind w:firstLine="709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9F5130">
        <w:rPr>
          <w:rFonts w:eastAsia="SimSun"/>
          <w:b/>
          <w:bCs/>
          <w:sz w:val="28"/>
          <w:szCs w:val="28"/>
          <w:lang w:eastAsia="hi-IN" w:bidi="hi-IN"/>
        </w:rPr>
        <w:t>Организатор</w:t>
      </w:r>
      <w:r w:rsidR="00355CCD">
        <w:rPr>
          <w:rFonts w:eastAsia="SimSun"/>
          <w:b/>
          <w:bCs/>
          <w:sz w:val="28"/>
          <w:szCs w:val="28"/>
          <w:lang w:eastAsia="hi-IN" w:bidi="hi-IN"/>
        </w:rPr>
        <w:t>ами</w:t>
      </w:r>
      <w:r w:rsidRPr="009F5130">
        <w:rPr>
          <w:rFonts w:eastAsia="SimSun"/>
          <w:b/>
          <w:bCs/>
          <w:sz w:val="28"/>
          <w:szCs w:val="28"/>
          <w:lang w:eastAsia="hi-IN" w:bidi="hi-IN"/>
        </w:rPr>
        <w:t xml:space="preserve"> </w:t>
      </w:r>
      <w:r>
        <w:rPr>
          <w:color w:val="000000"/>
          <w:sz w:val="28"/>
          <w:szCs w:val="28"/>
        </w:rPr>
        <w:t>Круглого</w:t>
      </w:r>
      <w:r w:rsidRPr="001C1159">
        <w:rPr>
          <w:color w:val="000000"/>
          <w:sz w:val="28"/>
          <w:szCs w:val="28"/>
        </w:rPr>
        <w:t xml:space="preserve"> стол</w:t>
      </w:r>
      <w:r>
        <w:rPr>
          <w:color w:val="000000"/>
          <w:sz w:val="28"/>
          <w:szCs w:val="28"/>
        </w:rPr>
        <w:t>а</w:t>
      </w:r>
      <w:r w:rsidR="00355CCD">
        <w:rPr>
          <w:color w:val="000000"/>
          <w:sz w:val="28"/>
          <w:szCs w:val="28"/>
        </w:rPr>
        <w:t xml:space="preserve"> являются</w:t>
      </w:r>
      <w:r w:rsidRPr="009F5130">
        <w:rPr>
          <w:rFonts w:eastAsia="SimSun"/>
          <w:b/>
          <w:bCs/>
          <w:sz w:val="28"/>
          <w:szCs w:val="28"/>
          <w:lang w:eastAsia="hi-IN" w:bidi="hi-IN"/>
        </w:rPr>
        <w:t>:</w:t>
      </w:r>
    </w:p>
    <w:p w14:paraId="1ECFF2F0" w14:textId="77777777" w:rsidR="001C1159" w:rsidRPr="009F5130" w:rsidRDefault="001C1159" w:rsidP="001C1159">
      <w:pPr>
        <w:widowControl w:val="0"/>
        <w:ind w:firstLine="709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Комитет по культуре Санкт-Петербурга;</w:t>
      </w:r>
    </w:p>
    <w:p w14:paraId="2AA7A500" w14:textId="7A41DFDD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9F5130">
        <w:rPr>
          <w:rFonts w:eastAsia="Calibri"/>
          <w:sz w:val="28"/>
          <w:szCs w:val="28"/>
        </w:rPr>
        <w:t>Санкт-Петербургское государственное бюджетное образовательное учреждение дополнительного профессионального образования</w:t>
      </w:r>
      <w:r w:rsidR="00B261A6">
        <w:rPr>
          <w:rFonts w:eastAsia="Calibri"/>
          <w:sz w:val="28"/>
          <w:szCs w:val="28"/>
        </w:rPr>
        <w:br/>
      </w:r>
      <w:r w:rsidR="00ED3D66">
        <w:rPr>
          <w:rFonts w:eastAsia="Calibri"/>
          <w:sz w:val="28"/>
          <w:szCs w:val="28"/>
        </w:rPr>
        <w:t>«</w:t>
      </w:r>
      <w:r w:rsidRPr="009F5130">
        <w:rPr>
          <w:rFonts w:eastAsia="Calibri"/>
          <w:sz w:val="28"/>
          <w:szCs w:val="28"/>
        </w:rPr>
        <w:t>Учебно-методический центр развития образования в сфере культуры</w:t>
      </w:r>
      <w:r w:rsidR="00B261A6">
        <w:rPr>
          <w:rFonts w:eastAsia="Calibri"/>
          <w:sz w:val="28"/>
          <w:szCs w:val="28"/>
        </w:rPr>
        <w:br/>
      </w:r>
      <w:r w:rsidRPr="00DD37AA">
        <w:rPr>
          <w:rFonts w:eastAsia="Calibri"/>
          <w:sz w:val="28"/>
          <w:szCs w:val="28"/>
        </w:rPr>
        <w:t>и</w:t>
      </w:r>
      <w:r w:rsidRPr="009F5130">
        <w:rPr>
          <w:rFonts w:eastAsia="Calibri"/>
          <w:sz w:val="28"/>
          <w:szCs w:val="28"/>
        </w:rPr>
        <w:t xml:space="preserve"> искусства Санкт-Петербурга»;</w:t>
      </w:r>
    </w:p>
    <w:p w14:paraId="7C71B33C" w14:textId="7AE4058D" w:rsidR="001C1159" w:rsidRDefault="001C1159" w:rsidP="001C1159">
      <w:pPr>
        <w:widowControl w:val="0"/>
        <w:ind w:firstLine="709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Санкт-Петербургское государственное бюджетное учреждение дополнительного образования «Санкт-Петербургская детская шк</w:t>
      </w:r>
      <w:r w:rsidR="00627A23">
        <w:rPr>
          <w:rFonts w:eastAsia="SimSun"/>
          <w:sz w:val="28"/>
          <w:szCs w:val="28"/>
          <w:lang w:eastAsia="hi-IN" w:bidi="hi-IN"/>
        </w:rPr>
        <w:t>ола искусств имени М.И. Глинки».</w:t>
      </w:r>
    </w:p>
    <w:p w14:paraId="5F2F59CC" w14:textId="77777777" w:rsidR="001C1159" w:rsidRPr="009F5130" w:rsidRDefault="001C1159" w:rsidP="001C1159">
      <w:pPr>
        <w:widowControl w:val="0"/>
        <w:ind w:firstLine="709"/>
        <w:rPr>
          <w:rFonts w:eastAsia="SimSun"/>
          <w:b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Место и сроки проведения: </w:t>
      </w:r>
    </w:p>
    <w:p w14:paraId="3694D1E2" w14:textId="2241EA91" w:rsidR="001C1159" w:rsidRPr="00C44563" w:rsidRDefault="00315703" w:rsidP="001C1159">
      <w:pPr>
        <w:widowControl w:val="0"/>
        <w:ind w:firstLine="709"/>
        <w:rPr>
          <w:rFonts w:eastAsia="SimSun"/>
          <w:sz w:val="28"/>
          <w:szCs w:val="28"/>
          <w:lang w:eastAsia="hi-IN" w:bidi="hi-IN"/>
        </w:rPr>
      </w:pPr>
      <w:r w:rsidRPr="00C44563">
        <w:rPr>
          <w:rFonts w:eastAsia="SimSun"/>
          <w:sz w:val="28"/>
          <w:szCs w:val="28"/>
          <w:lang w:eastAsia="hi-IN" w:bidi="hi-IN"/>
        </w:rPr>
        <w:t xml:space="preserve">Предварительные сроки: </w:t>
      </w:r>
      <w:r w:rsidR="00FE6FA2" w:rsidRPr="00C44563">
        <w:rPr>
          <w:rFonts w:eastAsia="SimSun"/>
          <w:sz w:val="28"/>
          <w:szCs w:val="28"/>
          <w:lang w:eastAsia="hi-IN" w:bidi="hi-IN"/>
        </w:rPr>
        <w:t>26-28 сентября 2024</w:t>
      </w:r>
      <w:r w:rsidR="001C1159" w:rsidRPr="00C44563">
        <w:rPr>
          <w:rFonts w:eastAsia="SimSun"/>
          <w:sz w:val="28"/>
          <w:szCs w:val="28"/>
          <w:lang w:eastAsia="hi-IN" w:bidi="hi-IN"/>
        </w:rPr>
        <w:t xml:space="preserve"> года, Санкт-Петербург.</w:t>
      </w:r>
    </w:p>
    <w:p w14:paraId="33F9DE26" w14:textId="6A1D7C6B" w:rsidR="00315703" w:rsidRPr="00C44563" w:rsidRDefault="00315703" w:rsidP="00315703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C44563">
        <w:rPr>
          <w:rFonts w:eastAsia="SimSun"/>
          <w:sz w:val="28"/>
          <w:szCs w:val="28"/>
          <w:lang w:eastAsia="hi-IN" w:bidi="hi-IN"/>
        </w:rPr>
        <w:t xml:space="preserve">Сроки могут корректироваться организатором в соответствии со сроками проведения </w:t>
      </w:r>
      <w:r w:rsidR="00C44563" w:rsidRPr="00C44563">
        <w:rPr>
          <w:rFonts w:eastAsia="SimSun"/>
          <w:sz w:val="28"/>
          <w:szCs w:val="28"/>
          <w:lang w:eastAsia="hi-IN" w:bidi="hi-IN"/>
        </w:rPr>
        <w:t>Санкт-Петербургского м</w:t>
      </w:r>
      <w:r w:rsidRPr="00C44563">
        <w:rPr>
          <w:rFonts w:eastAsia="SimSun"/>
          <w:sz w:val="28"/>
          <w:szCs w:val="28"/>
          <w:lang w:eastAsia="hi-IN" w:bidi="hi-IN"/>
        </w:rPr>
        <w:t>еждународного культурного форума.</w:t>
      </w:r>
    </w:p>
    <w:p w14:paraId="06449EBA" w14:textId="77777777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Категории участников:</w:t>
      </w:r>
    </w:p>
    <w:p w14:paraId="1189EDF6" w14:textId="77777777" w:rsidR="001C1159" w:rsidRPr="00020A13" w:rsidRDefault="001C1159" w:rsidP="001C1159">
      <w:pPr>
        <w:widowControl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К участию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 приглашаются руководители, педагогические работники детских школ искусств, а также представители региональных методических служб и специалисты </w:t>
      </w:r>
      <w:r w:rsidRPr="003E7A57">
        <w:rPr>
          <w:rFonts w:eastAsia="Calibri"/>
          <w:sz w:val="28"/>
          <w:szCs w:val="28"/>
        </w:rPr>
        <w:t>органов управления культурой.</w:t>
      </w:r>
    </w:p>
    <w:p w14:paraId="4345BB7A" w14:textId="77777777" w:rsidR="001C1159" w:rsidRPr="001C1159" w:rsidRDefault="00F81AFC" w:rsidP="00355CCD">
      <w:pPr>
        <w:pStyle w:val="a3"/>
        <w:widowControl w:val="0"/>
        <w:suppressAutoHyphens/>
        <w:spacing w:before="120" w:after="120"/>
        <w:ind w:left="2206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2. </w:t>
      </w:r>
      <w:r w:rsidR="001C1159"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Цель и задачи проведения </w:t>
      </w:r>
      <w:r w:rsidR="001C1159" w:rsidRPr="001C1159">
        <w:rPr>
          <w:rFonts w:ascii="Times New Roman" w:hAnsi="Times New Roman"/>
          <w:b/>
          <w:color w:val="000000"/>
          <w:sz w:val="28"/>
          <w:szCs w:val="28"/>
        </w:rPr>
        <w:t>Круглого стола</w:t>
      </w:r>
    </w:p>
    <w:p w14:paraId="65361AE6" w14:textId="78D0956C" w:rsidR="001C1159" w:rsidRPr="000E54F2" w:rsidRDefault="001C1159" w:rsidP="00F43D95">
      <w:pPr>
        <w:widowControl w:val="0"/>
        <w:ind w:firstLine="709"/>
        <w:outlineLvl w:val="0"/>
        <w:rPr>
          <w:rFonts w:eastAsia="SimSun"/>
          <w:bCs/>
          <w:sz w:val="28"/>
          <w:szCs w:val="28"/>
          <w:lang w:eastAsia="hi-IN" w:bidi="hi-IN"/>
        </w:rPr>
      </w:pPr>
      <w:r w:rsidRPr="000E54F2">
        <w:rPr>
          <w:rFonts w:eastAsia="SimSun"/>
          <w:b/>
          <w:bCs/>
          <w:sz w:val="28"/>
          <w:szCs w:val="28"/>
          <w:lang w:eastAsia="hi-IN" w:bidi="hi-IN"/>
        </w:rPr>
        <w:t>Цель</w:t>
      </w:r>
      <w:r w:rsidRPr="000E54F2">
        <w:rPr>
          <w:rFonts w:eastAsia="SimSun"/>
          <w:bCs/>
          <w:sz w:val="28"/>
          <w:szCs w:val="28"/>
          <w:lang w:eastAsia="hi-IN" w:bidi="hi-IN"/>
        </w:rPr>
        <w:t>:</w:t>
      </w:r>
    </w:p>
    <w:p w14:paraId="67B2D2C0" w14:textId="08878947" w:rsidR="001C1159" w:rsidRPr="00FF1DF5" w:rsidRDefault="001C1159" w:rsidP="00AB2BF5">
      <w:pPr>
        <w:widowControl w:val="0"/>
        <w:ind w:firstLine="709"/>
        <w:jc w:val="both"/>
        <w:rPr>
          <w:sz w:val="28"/>
          <w:szCs w:val="28"/>
        </w:rPr>
      </w:pPr>
      <w:r w:rsidRPr="00FF1DF5">
        <w:rPr>
          <w:rFonts w:eastAsia="SimSun"/>
          <w:bCs/>
          <w:sz w:val="28"/>
          <w:szCs w:val="28"/>
          <w:lang w:eastAsia="hi-IN" w:bidi="hi-IN"/>
        </w:rPr>
        <w:t>Организация открытой профессиональной площадки для обсуждения актуальных вопросов деятельности</w:t>
      </w:r>
      <w:r w:rsidRPr="00FF1DF5">
        <w:rPr>
          <w:sz w:val="28"/>
          <w:szCs w:val="28"/>
          <w:lang w:bidi="hi-IN"/>
        </w:rPr>
        <w:t xml:space="preserve"> </w:t>
      </w:r>
      <w:r w:rsidR="00627A23" w:rsidRPr="00FF1DF5">
        <w:rPr>
          <w:sz w:val="28"/>
          <w:szCs w:val="28"/>
        </w:rPr>
        <w:t>детских школ искусств</w:t>
      </w:r>
      <w:r w:rsidR="00AB2BF5" w:rsidRPr="00FF1DF5">
        <w:rPr>
          <w:sz w:val="28"/>
          <w:szCs w:val="28"/>
        </w:rPr>
        <w:t xml:space="preserve"> по </w:t>
      </w:r>
      <w:r w:rsidR="00FF1DF5" w:rsidRPr="00FF1DF5">
        <w:rPr>
          <w:rFonts w:eastAsia="SimSun"/>
          <w:bCs/>
          <w:sz w:val="28"/>
          <w:szCs w:val="28"/>
          <w:lang w:eastAsia="hi-IN" w:bidi="hi-IN"/>
        </w:rPr>
        <w:t xml:space="preserve">сохранению </w:t>
      </w:r>
      <w:r w:rsidR="00AB2BF5" w:rsidRPr="00FF1DF5">
        <w:rPr>
          <w:rFonts w:eastAsia="SimSun"/>
          <w:bCs/>
          <w:sz w:val="28"/>
          <w:szCs w:val="28"/>
          <w:lang w:eastAsia="hi-IN" w:bidi="hi-IN"/>
        </w:rPr>
        <w:t>и развитию лучших традиций российского отечественного художественного образования и культуры</w:t>
      </w:r>
      <w:r w:rsidRPr="00FF1DF5">
        <w:rPr>
          <w:rFonts w:eastAsia="SimSun"/>
          <w:bCs/>
          <w:sz w:val="28"/>
          <w:szCs w:val="28"/>
          <w:lang w:eastAsia="hi-IN" w:bidi="hi-IN"/>
        </w:rPr>
        <w:t xml:space="preserve">. </w:t>
      </w:r>
    </w:p>
    <w:p w14:paraId="524C10DA" w14:textId="77777777" w:rsidR="001C1159" w:rsidRPr="009D6916" w:rsidRDefault="001C1159" w:rsidP="001C1159">
      <w:pPr>
        <w:widowControl w:val="0"/>
        <w:ind w:firstLine="709"/>
        <w:jc w:val="both"/>
        <w:rPr>
          <w:rFonts w:eastAsia="SimSun"/>
          <w:bCs/>
          <w:sz w:val="28"/>
          <w:szCs w:val="28"/>
          <w:lang w:eastAsia="hi-IN" w:bidi="hi-IN"/>
        </w:rPr>
      </w:pPr>
      <w:r w:rsidRPr="009D6916">
        <w:rPr>
          <w:rFonts w:eastAsia="SimSun"/>
          <w:b/>
          <w:bCs/>
          <w:sz w:val="28"/>
          <w:szCs w:val="28"/>
          <w:lang w:eastAsia="hi-IN" w:bidi="hi-IN"/>
        </w:rPr>
        <w:t>Задачи</w:t>
      </w:r>
      <w:r w:rsidRPr="009D6916">
        <w:rPr>
          <w:rFonts w:eastAsia="SimSun"/>
          <w:bCs/>
          <w:sz w:val="28"/>
          <w:szCs w:val="28"/>
          <w:lang w:eastAsia="hi-IN" w:bidi="hi-IN"/>
        </w:rPr>
        <w:t>:</w:t>
      </w:r>
    </w:p>
    <w:p w14:paraId="20137B42" w14:textId="542B1048" w:rsidR="005C707E" w:rsidRDefault="00294737" w:rsidP="00B92CF8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рассмотреть вопросы и обсудить проблемы</w:t>
      </w:r>
      <w:r w:rsidR="001C1159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, связанны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е</w:t>
      </w:r>
      <w:r w:rsidR="001C1159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с </w:t>
      </w:r>
      <w:r w:rsidR="003E7A57" w:rsidRPr="00DE5330">
        <w:rPr>
          <w:rFonts w:ascii="Times New Roman" w:hAnsi="Times New Roman"/>
          <w:sz w:val="28"/>
          <w:szCs w:val="28"/>
        </w:rPr>
        <w:t>реализацией</w:t>
      </w:r>
      <w:r w:rsidR="0050472A" w:rsidRPr="00DE5330">
        <w:rPr>
          <w:rFonts w:ascii="Times New Roman" w:hAnsi="Times New Roman"/>
          <w:sz w:val="28"/>
          <w:szCs w:val="28"/>
        </w:rPr>
        <w:t xml:space="preserve"> в детских школах искусств</w:t>
      </w:r>
      <w:r w:rsidR="003E7A57" w:rsidRPr="00DE5330">
        <w:rPr>
          <w:rFonts w:ascii="Times New Roman" w:hAnsi="Times New Roman"/>
          <w:sz w:val="28"/>
          <w:szCs w:val="28"/>
        </w:rPr>
        <w:t xml:space="preserve"> образовательных программ </w:t>
      </w:r>
      <w:r w:rsidRPr="00DE5330">
        <w:rPr>
          <w:rFonts w:ascii="Times New Roman" w:hAnsi="Times New Roman"/>
          <w:sz w:val="28"/>
          <w:szCs w:val="28"/>
        </w:rPr>
        <w:t xml:space="preserve">по направлениям: </w:t>
      </w:r>
      <w:r w:rsidR="00FF1DF5">
        <w:rPr>
          <w:rFonts w:ascii="Times New Roman" w:hAnsi="Times New Roman"/>
          <w:sz w:val="28"/>
          <w:szCs w:val="28"/>
        </w:rPr>
        <w:t>м</w:t>
      </w:r>
      <w:r w:rsidR="00B92CF8" w:rsidRPr="00DE5330">
        <w:rPr>
          <w:rFonts w:ascii="Times New Roman" w:hAnsi="Times New Roman"/>
          <w:sz w:val="28"/>
          <w:szCs w:val="28"/>
        </w:rPr>
        <w:t>узыкальный фольклор</w:t>
      </w:r>
      <w:r w:rsidRPr="00DE5330">
        <w:rPr>
          <w:rFonts w:ascii="Times New Roman" w:hAnsi="Times New Roman"/>
          <w:sz w:val="28"/>
          <w:szCs w:val="28"/>
        </w:rPr>
        <w:t xml:space="preserve"> и фольклорный театр</w:t>
      </w:r>
      <w:r w:rsidR="00627A23" w:rsidRPr="00DE5330">
        <w:rPr>
          <w:rFonts w:ascii="Times New Roman" w:hAnsi="Times New Roman"/>
          <w:sz w:val="28"/>
          <w:szCs w:val="28"/>
        </w:rPr>
        <w:t>,</w:t>
      </w:r>
      <w:r w:rsidR="00FF1DF5">
        <w:rPr>
          <w:rFonts w:ascii="Times New Roman" w:hAnsi="Times New Roman"/>
          <w:sz w:val="28"/>
          <w:szCs w:val="28"/>
        </w:rPr>
        <w:t xml:space="preserve"> н</w:t>
      </w:r>
      <w:r w:rsidR="00B92CF8" w:rsidRPr="00DE5330">
        <w:rPr>
          <w:rFonts w:ascii="Times New Roman" w:hAnsi="Times New Roman"/>
          <w:sz w:val="28"/>
          <w:szCs w:val="28"/>
        </w:rPr>
        <w:t xml:space="preserve">ародные </w:t>
      </w:r>
      <w:r w:rsidRPr="00DE5330">
        <w:rPr>
          <w:rFonts w:ascii="Times New Roman" w:hAnsi="Times New Roman"/>
          <w:sz w:val="28"/>
          <w:szCs w:val="28"/>
        </w:rPr>
        <w:t xml:space="preserve">и национальные </w:t>
      </w:r>
      <w:r w:rsidR="00FF1DF5">
        <w:rPr>
          <w:rFonts w:ascii="Times New Roman" w:hAnsi="Times New Roman"/>
          <w:sz w:val="28"/>
          <w:szCs w:val="28"/>
        </w:rPr>
        <w:t>инструменты</w:t>
      </w:r>
      <w:r w:rsidR="00B92CF8" w:rsidRPr="00DE5330">
        <w:rPr>
          <w:rFonts w:ascii="Times New Roman" w:hAnsi="Times New Roman"/>
          <w:sz w:val="28"/>
          <w:szCs w:val="28"/>
        </w:rPr>
        <w:t xml:space="preserve">, </w:t>
      </w:r>
      <w:r w:rsidR="00FF1DF5">
        <w:rPr>
          <w:rFonts w:ascii="Times New Roman" w:hAnsi="Times New Roman"/>
          <w:sz w:val="28"/>
          <w:szCs w:val="28"/>
        </w:rPr>
        <w:t>д</w:t>
      </w:r>
      <w:r w:rsidR="00627A23" w:rsidRPr="00DE5330">
        <w:rPr>
          <w:rFonts w:ascii="Times New Roman" w:hAnsi="Times New Roman"/>
          <w:sz w:val="28"/>
          <w:szCs w:val="28"/>
        </w:rPr>
        <w:t>екоративно-прикладно</w:t>
      </w:r>
      <w:r w:rsidRPr="00DE5330">
        <w:rPr>
          <w:rFonts w:ascii="Times New Roman" w:hAnsi="Times New Roman"/>
          <w:sz w:val="28"/>
          <w:szCs w:val="28"/>
        </w:rPr>
        <w:t>е</w:t>
      </w:r>
      <w:r w:rsidR="00627A23" w:rsidRPr="00DE5330">
        <w:rPr>
          <w:rFonts w:ascii="Times New Roman" w:hAnsi="Times New Roman"/>
          <w:sz w:val="28"/>
          <w:szCs w:val="28"/>
        </w:rPr>
        <w:t xml:space="preserve"> </w:t>
      </w:r>
      <w:r w:rsidR="00B92CF8" w:rsidRPr="00DE5330">
        <w:rPr>
          <w:rFonts w:ascii="Times New Roman" w:hAnsi="Times New Roman"/>
          <w:sz w:val="28"/>
          <w:szCs w:val="28"/>
        </w:rPr>
        <w:t>искусств</w:t>
      </w:r>
      <w:r w:rsidRPr="00DE5330">
        <w:rPr>
          <w:rFonts w:ascii="Times New Roman" w:hAnsi="Times New Roman"/>
          <w:sz w:val="28"/>
          <w:szCs w:val="28"/>
        </w:rPr>
        <w:t>о и народные промыслы</w:t>
      </w:r>
      <w:r w:rsidR="00FF1DF5" w:rsidRPr="00FF1DF5">
        <w:rPr>
          <w:rFonts w:ascii="Times New Roman" w:hAnsi="Times New Roman"/>
          <w:sz w:val="28"/>
          <w:szCs w:val="28"/>
        </w:rPr>
        <w:t>;</w:t>
      </w:r>
      <w:r w:rsidR="00B92CF8" w:rsidRPr="00FF1DF5">
        <w:rPr>
          <w:rFonts w:ascii="Times New Roman" w:hAnsi="Times New Roman"/>
          <w:sz w:val="28"/>
          <w:szCs w:val="28"/>
        </w:rPr>
        <w:t xml:space="preserve"> </w:t>
      </w:r>
    </w:p>
    <w:p w14:paraId="6A23BE7E" w14:textId="47636693" w:rsidR="00294737" w:rsidRPr="00DE5330" w:rsidRDefault="00294737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изучить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успешный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опыт поддержки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государственными и местными органами власти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детских школ искусств в их деятельности по сохранению исторической и культурной памяти,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ценностных ориентиров в духовно-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lastRenderedPageBreak/>
        <w:t>нравственном</w:t>
      </w:r>
      <w:r w:rsidR="00FF1DF5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воспитании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детей и молодежи;</w:t>
      </w:r>
    </w:p>
    <w:p w14:paraId="50B1BD3A" w14:textId="6E14D2B5" w:rsidR="005C707E" w:rsidRPr="00DE5330" w:rsidRDefault="001C1159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стимулировать поиск путей </w:t>
      </w:r>
      <w:r w:rsidR="003B120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профессионального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="003B120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 творческого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взаимод</w:t>
      </w:r>
      <w:r w:rsidR="009E73EF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ействия детских школ искусств с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профессиональными образовательными организациями</w:t>
      </w:r>
      <w:r w:rsidR="009E73EF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Pr="00DE533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организациями выс</w:t>
      </w:r>
      <w:r w:rsidR="005B0A35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шего образования сферы искусств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, а </w:t>
      </w:r>
      <w:r w:rsidR="00227EFB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также с</w:t>
      </w:r>
      <w:r w:rsidR="004406A1" w:rsidRPr="00DE53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общественными </w:t>
      </w:r>
      <w:r w:rsidR="0029473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 профессиональными 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организациями и сообществами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="002B6250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 решении вопросов профессиональной ориентации обучающихся в детских школах искусств по направлениям народной музыкальной и художественной культуры</w:t>
      </w:r>
      <w:r w:rsidR="00D80D0C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;</w:t>
      </w:r>
    </w:p>
    <w:p w14:paraId="426DCF1B" w14:textId="2279B663" w:rsidR="005C707E" w:rsidRPr="00DE5330" w:rsidRDefault="004406A1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sz w:val="28"/>
          <w:szCs w:val="28"/>
          <w:lang w:eastAsia="hi-IN" w:bidi="hi-IN"/>
        </w:rPr>
      </w:pPr>
      <w:r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акцентировать </w:t>
      </w:r>
      <w:r w:rsidR="001C1159"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внимание профессионального сообщества</w:t>
      </w:r>
      <w:r w:rsidR="005C707E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br/>
      </w:r>
      <w:r w:rsidR="001C1159" w:rsidRPr="00DD37AA">
        <w:rPr>
          <w:rFonts w:ascii="Times New Roman" w:hAnsi="Times New Roman"/>
          <w:sz w:val="28"/>
          <w:szCs w:val="28"/>
          <w:lang w:eastAsia="ru-RU"/>
        </w:rPr>
        <w:t>и</w:t>
      </w:r>
      <w:r w:rsidR="001C1159"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общественности на </w:t>
      </w:r>
      <w:r w:rsidR="001C1159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роль 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детской школы искусств </w:t>
      </w:r>
      <w:r w:rsidR="001C1159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в формировании культурной среды региона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, в том числе путем организации деятельности творческих коллективов</w:t>
      </w:r>
      <w:r w:rsidR="00E56BCA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и</w:t>
      </w:r>
      <w:r w:rsidR="00B92CF8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</w:t>
      </w:r>
      <w:r w:rsidR="00715B44">
        <w:rPr>
          <w:rFonts w:ascii="Times New Roman" w:eastAsia="SimSun" w:hAnsi="Times New Roman"/>
          <w:bCs/>
          <w:sz w:val="28"/>
          <w:szCs w:val="28"/>
          <w:lang w:eastAsia="hi-IN" w:bidi="hi-IN"/>
        </w:rPr>
        <w:t>исполнителей на национальных инструментах</w:t>
      </w:r>
      <w:r w:rsidR="00D705C8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, 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создания </w:t>
      </w:r>
      <w:r w:rsidR="002B6250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художественных 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м</w:t>
      </w:r>
      <w:r w:rsidR="00E56BCA">
        <w:rPr>
          <w:rFonts w:ascii="Times New Roman" w:eastAsia="SimSun" w:hAnsi="Times New Roman"/>
          <w:bCs/>
          <w:sz w:val="28"/>
          <w:szCs w:val="28"/>
          <w:lang w:eastAsia="hi-IN" w:bidi="hi-IN"/>
        </w:rPr>
        <w:t>астерских и школ креативных индустрий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, организации экскурсионных и туристических маршрутов</w:t>
      </w:r>
      <w:r w:rsidR="00FF1DF5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с целью изучения культурного наследия</w:t>
      </w:r>
      <w:r w:rsidR="001C1159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;</w:t>
      </w:r>
    </w:p>
    <w:p w14:paraId="184719D9" w14:textId="258A684E" w:rsidR="002B6250" w:rsidRPr="00F14510" w:rsidRDefault="002B6250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представить деятельность детских школ искусств 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по созданию  шк</w:t>
      </w:r>
      <w:r w:rsidR="00C44563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ольного музейного пространства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в целях сохранения материальной и духовной культуры</w:t>
      </w:r>
      <w:r w:rsidR="00C44563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конкретного региона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, просветительства</w:t>
      </w:r>
      <w:r w:rsidR="00784537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,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</w:t>
      </w:r>
      <w:r w:rsidR="00E56BCA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патриотического 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воспитания детей;</w:t>
      </w:r>
    </w:p>
    <w:p w14:paraId="1A210CC6" w14:textId="11A08AA0" w:rsidR="001C1159" w:rsidRPr="00BA48D1" w:rsidRDefault="001C1159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рассмотреть вопросы ресурсного обеспечения реализации образовательных программ </w:t>
      </w:r>
      <w:r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в области искусств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а</w:t>
      </w:r>
      <w:r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, в том числе кадрового обеспечения, модернизации средств обучения и воспитания, формирова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ния 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современной</w:t>
      </w:r>
      <w:r w:rsidR="003B1207" w:rsidRPr="00BA48D1">
        <w:rPr>
          <w:rFonts w:ascii="Times New Roman" w:eastAsia="SimSun" w:hAnsi="Times New Roman"/>
          <w:bCs/>
          <w:color w:val="FF0000"/>
          <w:sz w:val="28"/>
          <w:szCs w:val="28"/>
          <w:lang w:eastAsia="hi-IN" w:bidi="hi-IN"/>
        </w:rPr>
        <w:t xml:space="preserve"> 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образовательной среды.</w:t>
      </w:r>
    </w:p>
    <w:p w14:paraId="25D5E380" w14:textId="77777777" w:rsidR="00D80D0C" w:rsidRPr="002D7AAF" w:rsidRDefault="001C1159" w:rsidP="00355CCD">
      <w:pPr>
        <w:widowControl w:val="0"/>
        <w:suppressAutoHyphens/>
        <w:spacing w:before="120" w:after="120"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 w:rsidRPr="002D7AAF">
        <w:rPr>
          <w:rFonts w:eastAsia="SimSun"/>
          <w:b/>
          <w:bCs/>
          <w:color w:val="000000"/>
          <w:sz w:val="28"/>
          <w:szCs w:val="28"/>
          <w:lang w:eastAsia="hi-IN" w:bidi="hi-IN"/>
        </w:rPr>
        <w:t>3. Основные вопросы для обсуждения</w:t>
      </w:r>
      <w:r w:rsidR="004406A1" w:rsidRPr="002D7AAF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 и докладов</w:t>
      </w:r>
    </w:p>
    <w:p w14:paraId="19857275" w14:textId="55830C26" w:rsidR="001C1159" w:rsidRPr="00DE5330" w:rsidRDefault="001C1159" w:rsidP="00D80D0C">
      <w:pPr>
        <w:widowControl w:val="0"/>
        <w:ind w:firstLine="709"/>
        <w:jc w:val="both"/>
        <w:rPr>
          <w:rFonts w:eastAsia="SimSun"/>
          <w:strike/>
          <w:sz w:val="28"/>
          <w:szCs w:val="28"/>
          <w:lang w:eastAsia="hi-IN" w:bidi="hi-IN"/>
        </w:rPr>
      </w:pPr>
      <w:r w:rsidRPr="00DE5330">
        <w:rPr>
          <w:rFonts w:eastAsia="SimSun"/>
          <w:sz w:val="28"/>
          <w:szCs w:val="28"/>
          <w:lang w:eastAsia="hi-IN" w:bidi="hi-IN"/>
        </w:rPr>
        <w:t xml:space="preserve">В работе </w:t>
      </w:r>
      <w:r w:rsidR="00C5787A" w:rsidRPr="00DE5330">
        <w:rPr>
          <w:sz w:val="28"/>
          <w:szCs w:val="28"/>
        </w:rPr>
        <w:t>Круглого стола</w:t>
      </w:r>
      <w:r w:rsidRPr="00DE5330">
        <w:rPr>
          <w:rFonts w:eastAsia="SimSun"/>
          <w:sz w:val="28"/>
          <w:szCs w:val="28"/>
          <w:lang w:eastAsia="hi-IN" w:bidi="hi-IN"/>
        </w:rPr>
        <w:t xml:space="preserve"> планируется обсуждение </w:t>
      </w:r>
      <w:r w:rsidR="00294737" w:rsidRPr="00DE5330">
        <w:rPr>
          <w:rFonts w:eastAsia="SimSun"/>
          <w:sz w:val="28"/>
          <w:szCs w:val="28"/>
          <w:lang w:eastAsia="hi-IN" w:bidi="hi-IN"/>
        </w:rPr>
        <w:t xml:space="preserve">следующих </w:t>
      </w:r>
      <w:r w:rsidRPr="00DE5330">
        <w:rPr>
          <w:rFonts w:eastAsia="SimSun"/>
          <w:sz w:val="28"/>
          <w:szCs w:val="28"/>
          <w:lang w:eastAsia="hi-IN" w:bidi="hi-IN"/>
        </w:rPr>
        <w:t>вопросов</w:t>
      </w:r>
      <w:r w:rsidR="00294737" w:rsidRPr="00DE5330">
        <w:rPr>
          <w:rFonts w:eastAsia="SimSun"/>
          <w:sz w:val="28"/>
          <w:szCs w:val="28"/>
          <w:lang w:eastAsia="hi-IN" w:bidi="hi-IN"/>
        </w:rPr>
        <w:t xml:space="preserve"> и тем: </w:t>
      </w:r>
    </w:p>
    <w:p w14:paraId="04C984B8" w14:textId="058DDB32" w:rsidR="00534DC8" w:rsidRPr="00DE5330" w:rsidRDefault="00534DC8" w:rsidP="00D80D0C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DE5330">
        <w:rPr>
          <w:rFonts w:eastAsia="SimSun"/>
          <w:sz w:val="28"/>
          <w:szCs w:val="28"/>
          <w:lang w:eastAsia="hi-IN" w:bidi="hi-IN"/>
        </w:rPr>
        <w:t>региональные практики государственной поддержки детских школ искусств как центров культуры и просветительст</w:t>
      </w:r>
      <w:r w:rsidR="00246649" w:rsidRPr="00DE5330">
        <w:rPr>
          <w:rFonts w:eastAsia="SimSun"/>
          <w:sz w:val="28"/>
          <w:szCs w:val="28"/>
          <w:lang w:eastAsia="hi-IN" w:bidi="hi-IN"/>
        </w:rPr>
        <w:t>в</w:t>
      </w:r>
      <w:r w:rsidRPr="00DE5330">
        <w:rPr>
          <w:rFonts w:eastAsia="SimSun"/>
          <w:sz w:val="28"/>
          <w:szCs w:val="28"/>
          <w:lang w:eastAsia="hi-IN" w:bidi="hi-IN"/>
        </w:rPr>
        <w:t>а</w:t>
      </w:r>
      <w:r w:rsidR="00246649" w:rsidRPr="00DE5330">
        <w:rPr>
          <w:rFonts w:eastAsia="SimSun"/>
          <w:sz w:val="28"/>
          <w:szCs w:val="28"/>
          <w:lang w:eastAsia="hi-IN" w:bidi="hi-IN"/>
        </w:rPr>
        <w:t>;</w:t>
      </w:r>
      <w:r w:rsidRPr="00DE5330">
        <w:rPr>
          <w:rFonts w:eastAsia="SimSun"/>
          <w:sz w:val="28"/>
          <w:szCs w:val="28"/>
          <w:lang w:eastAsia="hi-IN" w:bidi="hi-IN"/>
        </w:rPr>
        <w:t xml:space="preserve"> </w:t>
      </w:r>
    </w:p>
    <w:p w14:paraId="2F84A006" w14:textId="627BA52A" w:rsidR="001C1159" w:rsidRPr="00DE5330" w:rsidRDefault="001C1159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пути сохранения и развития отечественных традиций </w:t>
      </w:r>
      <w:r w:rsidR="008A275A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музыкального исполнительства </w:t>
      </w:r>
      <w:r w:rsidR="00B92CF8" w:rsidRPr="00DE5330">
        <w:rPr>
          <w:rFonts w:eastAsia="Calibri"/>
          <w:sz w:val="28"/>
          <w:szCs w:val="28"/>
        </w:rPr>
        <w:t>при</w:t>
      </w:r>
      <w:r w:rsidR="00ED3D66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реализации дополнительн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ых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предпрофессиональн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ых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программ</w:t>
      </w:r>
      <w:r w:rsidR="00B92CF8" w:rsidRPr="00DE5330">
        <w:rPr>
          <w:rFonts w:eastAsia="Calibri"/>
          <w:sz w:val="28"/>
          <w:szCs w:val="28"/>
        </w:rPr>
        <w:t xml:space="preserve"> «Музыкальный ф</w:t>
      </w:r>
      <w:r w:rsidR="004F3CEF" w:rsidRPr="00DE5330">
        <w:rPr>
          <w:rFonts w:eastAsia="Calibri"/>
          <w:sz w:val="28"/>
          <w:szCs w:val="28"/>
        </w:rPr>
        <w:t>ольклор»,</w:t>
      </w:r>
      <w:r w:rsidR="008A275A" w:rsidRPr="00DE5330">
        <w:rPr>
          <w:rFonts w:eastAsia="Calibri"/>
          <w:sz w:val="28"/>
          <w:szCs w:val="28"/>
        </w:rPr>
        <w:t xml:space="preserve">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«</w:t>
      </w:r>
      <w:r w:rsidR="00AB375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Народные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инструменты»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, «Декоративно-прикладное творчество»</w:t>
      </w:r>
      <w:r w:rsidR="00971AB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: региональный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(муниципальный) </w:t>
      </w:r>
      <w:r w:rsidR="00971AB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опыт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и результаты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3C7C37F7" w14:textId="0058C563" w:rsidR="00246649" w:rsidRPr="00DE5330" w:rsidRDefault="00C72F33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trike/>
          <w:sz w:val="28"/>
          <w:szCs w:val="28"/>
          <w:highlight w:val="yellow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учебная мастерская 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>преподавателя-мастера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как центр педагогики творчества и воспроизводства народных </w:t>
      </w:r>
      <w:r w:rsidR="00784537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художественных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традиций;</w:t>
      </w:r>
      <w:r w:rsidR="00246649" w:rsidRPr="00DE5330">
        <w:rPr>
          <w:rFonts w:eastAsia="SimSun"/>
          <w:bCs/>
          <w:iCs/>
          <w:strike/>
          <w:sz w:val="28"/>
          <w:szCs w:val="28"/>
          <w:lang w:eastAsia="hi-IN" w:bidi="hi-IN"/>
        </w:rPr>
        <w:t xml:space="preserve"> </w:t>
      </w:r>
    </w:p>
    <w:p w14:paraId="0DFBDA24" w14:textId="1F75FFA0" w:rsidR="00941C23" w:rsidRPr="00DE5330" w:rsidRDefault="008A275A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приобщение 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к национальным и региональным </w:t>
      </w:r>
      <w:r w:rsidR="00FA5F96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культурным 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традициям</w:t>
      </w:r>
      <w:r w:rsidR="00175EE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>в рамках образовательной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, творческой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и культурно-просветительной деятельности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детской 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>школы искусств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как особый вектор 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в </w:t>
      </w:r>
      <w:r w:rsidR="00784537" w:rsidRPr="00DE5330">
        <w:rPr>
          <w:rFonts w:eastAsia="SimSun"/>
          <w:bCs/>
          <w:iCs/>
          <w:sz w:val="28"/>
          <w:szCs w:val="28"/>
          <w:lang w:eastAsia="hi-IN" w:bidi="hi-IN"/>
        </w:rPr>
        <w:t>ее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развити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>и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68795B65" w14:textId="340A42B0" w:rsidR="00175EEE" w:rsidRPr="007B2D0E" w:rsidRDefault="00175EEE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>
        <w:rPr>
          <w:rFonts w:eastAsia="SimSun"/>
          <w:bCs/>
          <w:iCs/>
          <w:sz w:val="28"/>
          <w:szCs w:val="28"/>
          <w:lang w:eastAsia="hi-IN" w:bidi="hi-IN"/>
        </w:rPr>
        <w:t>музе</w:t>
      </w:r>
      <w:r w:rsidR="00246649">
        <w:rPr>
          <w:rFonts w:eastAsia="SimSun"/>
          <w:bCs/>
          <w:iCs/>
          <w:sz w:val="28"/>
          <w:szCs w:val="28"/>
          <w:lang w:eastAsia="hi-IN" w:bidi="hi-IN"/>
        </w:rPr>
        <w:t>й</w:t>
      </w:r>
      <w:r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детской школы искусств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: 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особенности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организаци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и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работы, проектная деятельность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, презентации музейных коллекций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311EA962" w14:textId="0D37F53E" w:rsidR="001C1159" w:rsidRPr="007B2D0E" w:rsidRDefault="00C72F33" w:rsidP="00784537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особенности 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организации и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обеспечения деятельности учебных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творческих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коллективов в области исполнительства на народных (национальных) инструментах, 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сценической деятельности (фольклорных театров), креативных кластеров – учебная мастерская-выставка-музей;</w:t>
      </w:r>
    </w:p>
    <w:p w14:paraId="0054EBC9" w14:textId="09EC0061" w:rsidR="001C1159" w:rsidRPr="007B2D0E" w:rsidRDefault="001C1159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проблемы кадрового </w:t>
      </w:r>
      <w:r w:rsidRPr="007B2D0E">
        <w:rPr>
          <w:rFonts w:eastAsia="Calibri"/>
          <w:sz w:val="28"/>
          <w:szCs w:val="28"/>
        </w:rPr>
        <w:t xml:space="preserve">обеспечения </w:t>
      </w:r>
      <w:r w:rsidR="00C05EB2" w:rsidRPr="007B2D0E">
        <w:rPr>
          <w:sz w:val="28"/>
          <w:szCs w:val="28"/>
        </w:rPr>
        <w:t>предпрофессиональных</w:t>
      </w:r>
      <w:r w:rsidR="00227EFB" w:rsidRPr="007B2D0E">
        <w:rPr>
          <w:sz w:val="28"/>
          <w:szCs w:val="28"/>
        </w:rPr>
        <w:br/>
      </w:r>
      <w:r w:rsidR="00C05EB2" w:rsidRPr="007B2D0E">
        <w:rPr>
          <w:sz w:val="28"/>
          <w:szCs w:val="28"/>
        </w:rPr>
        <w:lastRenderedPageBreak/>
        <w:t>и общеразвивающих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программ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по направлениям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: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E56BCA">
        <w:rPr>
          <w:rFonts w:eastAsia="Calibri"/>
          <w:sz w:val="28"/>
          <w:szCs w:val="28"/>
        </w:rPr>
        <w:t>м</w:t>
      </w:r>
      <w:r w:rsidR="00971ABE" w:rsidRPr="007B2D0E">
        <w:rPr>
          <w:rFonts w:eastAsia="Calibri"/>
          <w:sz w:val="28"/>
          <w:szCs w:val="28"/>
        </w:rPr>
        <w:t xml:space="preserve">узыкальный </w:t>
      </w:r>
      <w:r w:rsidR="00246649" w:rsidRPr="007B2D0E">
        <w:rPr>
          <w:rFonts w:eastAsia="Calibri"/>
          <w:sz w:val="28"/>
          <w:szCs w:val="28"/>
        </w:rPr>
        <w:t>ф</w:t>
      </w:r>
      <w:r w:rsidR="004F3CEF" w:rsidRPr="007B2D0E">
        <w:rPr>
          <w:rFonts w:eastAsia="Calibri"/>
          <w:sz w:val="28"/>
          <w:szCs w:val="28"/>
        </w:rPr>
        <w:t>ольклор</w:t>
      </w:r>
      <w:r w:rsidR="00971ABE" w:rsidRPr="007B2D0E">
        <w:rPr>
          <w:rFonts w:eastAsia="Calibri"/>
          <w:sz w:val="28"/>
          <w:szCs w:val="28"/>
        </w:rPr>
        <w:t xml:space="preserve"> и фольклорный театр</w:t>
      </w:r>
      <w:r w:rsidR="004F3CEF" w:rsidRPr="007B2D0E">
        <w:rPr>
          <w:rFonts w:eastAsia="Calibri"/>
          <w:sz w:val="28"/>
          <w:szCs w:val="28"/>
        </w:rPr>
        <w:t xml:space="preserve">,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н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ародные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и национальные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инструменты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, </w:t>
      </w:r>
      <w:r w:rsidR="00315703">
        <w:rPr>
          <w:rFonts w:eastAsia="SimSun"/>
          <w:bCs/>
          <w:iCs/>
          <w:sz w:val="28"/>
          <w:szCs w:val="28"/>
          <w:lang w:eastAsia="hi-IN" w:bidi="hi-IN"/>
        </w:rPr>
        <w:t>д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>екоративно-прикладное творчество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и народные промыслы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, реализуемых 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>детски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>ми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школ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>ами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искусств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>: пути решения, траектории профессионального развития преподавателей, привлечение молодых специалистов;</w:t>
      </w:r>
    </w:p>
    <w:p w14:paraId="54E62B50" w14:textId="421FCDED" w:rsidR="00D80D0C" w:rsidRPr="007B2D0E" w:rsidRDefault="00971ABE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из опыта взаимодействия всех ступеней художественного образования: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обеспечение преемственности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образовательных программ </w:t>
      </w:r>
      <w:r w:rsidR="00ED3D66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путем организации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совместных мероприятий,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повышения квалификации и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>мастер-классов, консультаций, учебной практики студентов на базе ДШИ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70E530E2" w14:textId="67763D74" w:rsidR="00784537" w:rsidRPr="007B2D0E" w:rsidRDefault="00E229D8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>д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ругие вопросы и темы в рамках поставленных задач Круглого стола.</w:t>
      </w:r>
    </w:p>
    <w:p w14:paraId="5C15E9A8" w14:textId="77777777" w:rsidR="00765E93" w:rsidRDefault="00765E93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</w:p>
    <w:p w14:paraId="502C1AF5" w14:textId="77777777" w:rsidR="001C1159" w:rsidRPr="009D6916" w:rsidRDefault="001C1159" w:rsidP="00355CCD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left="357" w:firstLine="709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0E54F2">
        <w:rPr>
          <w:rFonts w:eastAsia="SimSun"/>
          <w:b/>
          <w:sz w:val="28"/>
          <w:szCs w:val="28"/>
          <w:lang w:eastAsia="hi-IN" w:bidi="hi-IN"/>
        </w:rPr>
        <w:t xml:space="preserve">Порядок подготовки и проведения </w:t>
      </w:r>
      <w:r w:rsidR="00C5787A" w:rsidRPr="00F81AFC">
        <w:rPr>
          <w:b/>
          <w:color w:val="000000"/>
          <w:sz w:val="28"/>
          <w:szCs w:val="28"/>
        </w:rPr>
        <w:t>Круглого стола</w:t>
      </w:r>
    </w:p>
    <w:p w14:paraId="47130996" w14:textId="77777777" w:rsidR="001C1159" w:rsidRPr="000E54F2" w:rsidRDefault="001C1159" w:rsidP="00355CCD">
      <w:pPr>
        <w:widowControl w:val="0"/>
        <w:spacing w:before="120"/>
        <w:ind w:firstLine="709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0E54F2">
        <w:rPr>
          <w:rFonts w:eastAsia="SimSun"/>
          <w:b/>
          <w:sz w:val="28"/>
          <w:szCs w:val="28"/>
          <w:lang w:eastAsia="hi-IN" w:bidi="hi-IN"/>
        </w:rPr>
        <w:t>Оргкомитет:</w:t>
      </w:r>
    </w:p>
    <w:p w14:paraId="40639E80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b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Для организации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 формируется Оргкомитет</w:t>
      </w:r>
      <w:r>
        <w:rPr>
          <w:rFonts w:eastAsia="SimSun"/>
          <w:sz w:val="28"/>
          <w:szCs w:val="28"/>
          <w:lang w:eastAsia="hi-IN" w:bidi="hi-IN"/>
        </w:rPr>
        <w:t>, который выполняет следующие функции:</w:t>
      </w:r>
    </w:p>
    <w:p w14:paraId="48C47AA1" w14:textId="77777777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 xml:space="preserve">разрабатывает Положение о проведении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>;</w:t>
      </w:r>
    </w:p>
    <w:p w14:paraId="34A13C12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осуществляет информационное обеспечение мероприятий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288A4041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принимает заявки на 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5ACFBC8D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оформляет документацию, необходимую для проведения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6E815D3D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формирует программу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, согласовывает докладчиков по заявленным темам и порядок выступлений участников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73E2DC33" w14:textId="77777777" w:rsidR="001C1159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формирует программу работы секционных заседаний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.</w:t>
      </w:r>
    </w:p>
    <w:p w14:paraId="5CE688F0" w14:textId="77777777" w:rsidR="001C1159" w:rsidRDefault="001C1159" w:rsidP="001C1159">
      <w:pPr>
        <w:widowControl w:val="0"/>
        <w:ind w:firstLine="709"/>
        <w:jc w:val="both"/>
        <w:outlineLvl w:val="0"/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Формы участия в работе </w:t>
      </w:r>
      <w:r w:rsidR="00C5787A" w:rsidRPr="00F81AFC">
        <w:rPr>
          <w:b/>
          <w:color w:val="000000"/>
          <w:sz w:val="28"/>
          <w:szCs w:val="28"/>
        </w:rPr>
        <w:t>Круглого стола</w:t>
      </w:r>
      <w:r w:rsidRPr="009F5130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: </w:t>
      </w:r>
    </w:p>
    <w:p w14:paraId="132056DA" w14:textId="4FB93AB1" w:rsidR="001C1159" w:rsidRPr="00020A13" w:rsidRDefault="00C5787A" w:rsidP="001C1159">
      <w:pPr>
        <w:widowControl w:val="0"/>
        <w:ind w:firstLine="709"/>
        <w:outlineLvl w:val="0"/>
        <w:rPr>
          <w:rFonts w:eastAsia="Calibri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Круглый</w:t>
      </w:r>
      <w:r w:rsidRPr="001C1159">
        <w:rPr>
          <w:color w:val="000000"/>
          <w:sz w:val="28"/>
          <w:szCs w:val="28"/>
        </w:rPr>
        <w:t xml:space="preserve"> стол</w:t>
      </w:r>
      <w:r w:rsidR="001C1159" w:rsidRPr="009F5130">
        <w:rPr>
          <w:rFonts w:eastAsia="SimSun"/>
          <w:sz w:val="28"/>
          <w:szCs w:val="28"/>
          <w:lang w:eastAsia="hi-IN" w:bidi="hi-IN"/>
        </w:rPr>
        <w:t xml:space="preserve"> проводится в очном и дистанционном </w:t>
      </w:r>
      <w:r w:rsidR="001C1159" w:rsidRPr="009E73EF">
        <w:rPr>
          <w:rFonts w:eastAsia="Calibri"/>
          <w:sz w:val="28"/>
          <w:szCs w:val="28"/>
        </w:rPr>
        <w:t>формат</w:t>
      </w:r>
      <w:r w:rsidR="009E73EF" w:rsidRPr="009E73EF">
        <w:rPr>
          <w:rFonts w:eastAsia="Calibri"/>
          <w:sz w:val="28"/>
          <w:szCs w:val="28"/>
        </w:rPr>
        <w:t>ах</w:t>
      </w:r>
      <w:r w:rsidR="001C1159" w:rsidRPr="009E73EF">
        <w:rPr>
          <w:rFonts w:eastAsia="Calibri"/>
          <w:sz w:val="28"/>
          <w:szCs w:val="28"/>
        </w:rPr>
        <w:t>.</w:t>
      </w:r>
    </w:p>
    <w:p w14:paraId="5AB09FBE" w14:textId="77777777" w:rsidR="00AB5EFF" w:rsidRDefault="001C1159" w:rsidP="00AB5EFF">
      <w:pPr>
        <w:widowControl w:val="0"/>
        <w:ind w:firstLine="709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Формы участия:</w:t>
      </w:r>
      <w:r w:rsidR="00AB5EFF">
        <w:rPr>
          <w:rFonts w:eastAsia="SimSun"/>
          <w:sz w:val="28"/>
          <w:szCs w:val="28"/>
          <w:lang w:eastAsia="hi-IN" w:bidi="hi-IN"/>
        </w:rPr>
        <w:t xml:space="preserve"> 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о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чная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 xml:space="preserve"> и/или дистанционная (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в режиме онлайн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)</w:t>
      </w:r>
      <w:r w:rsidR="00AB5EFF">
        <w:rPr>
          <w:rFonts w:eastAsia="SimSun"/>
          <w:bCs/>
          <w:spacing w:val="1"/>
          <w:sz w:val="28"/>
          <w:szCs w:val="28"/>
          <w:lang w:eastAsia="hi-IN" w:bidi="hi-IN"/>
        </w:rPr>
        <w:t>.</w:t>
      </w:r>
    </w:p>
    <w:p w14:paraId="57C58170" w14:textId="77777777" w:rsidR="001C1159" w:rsidRPr="00AB5EFF" w:rsidRDefault="00AB5EFF" w:rsidP="00AB5EFF">
      <w:pPr>
        <w:widowControl w:val="0"/>
        <w:ind w:firstLine="709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t>Виды участия</w:t>
      </w:r>
      <w:r w:rsidR="001C1159"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t>:</w:t>
      </w:r>
    </w:p>
    <w:p w14:paraId="4F038346" w14:textId="77777777" w:rsidR="001C1159" w:rsidRPr="009F5130" w:rsidRDefault="001C1159" w:rsidP="001C1159">
      <w:pPr>
        <w:pStyle w:val="a4"/>
        <w:spacing w:after="0"/>
        <w:rPr>
          <w:sz w:val="28"/>
          <w:szCs w:val="28"/>
        </w:rPr>
      </w:pPr>
      <w:r w:rsidRPr="009F5130">
        <w:rPr>
          <w:color w:val="000000"/>
          <w:sz w:val="28"/>
          <w:szCs w:val="28"/>
        </w:rPr>
        <w:t xml:space="preserve">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color w:val="000000"/>
          <w:sz w:val="28"/>
          <w:szCs w:val="28"/>
        </w:rPr>
        <w:t xml:space="preserve"> в качестве слушателя</w:t>
      </w:r>
      <w:r w:rsidRPr="009F5130">
        <w:rPr>
          <w:sz w:val="28"/>
          <w:szCs w:val="28"/>
        </w:rPr>
        <w:t>;</w:t>
      </w:r>
    </w:p>
    <w:p w14:paraId="54CFE93F" w14:textId="77777777" w:rsidR="001C1159" w:rsidRPr="009F5130" w:rsidRDefault="001C1159" w:rsidP="001C1159">
      <w:pPr>
        <w:pStyle w:val="a4"/>
        <w:spacing w:after="0"/>
        <w:rPr>
          <w:sz w:val="28"/>
          <w:szCs w:val="28"/>
        </w:rPr>
      </w:pPr>
      <w:r w:rsidRPr="009F5130">
        <w:rPr>
          <w:sz w:val="28"/>
          <w:szCs w:val="28"/>
        </w:rPr>
        <w:t xml:space="preserve">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sz w:val="28"/>
          <w:szCs w:val="28"/>
        </w:rPr>
        <w:t xml:space="preserve"> в качестве докладчика.</w:t>
      </w:r>
    </w:p>
    <w:p w14:paraId="47340767" w14:textId="3038E6C4" w:rsidR="001C1159" w:rsidRPr="00E8594C" w:rsidRDefault="001C1159" w:rsidP="001C1159">
      <w:pPr>
        <w:widowControl w:val="0"/>
        <w:ind w:firstLine="709"/>
        <w:jc w:val="both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В рамках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>
        <w:rPr>
          <w:rFonts w:eastAsia="SimSun"/>
          <w:color w:val="000000"/>
          <w:spacing w:val="2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планируется проведение мастер-классов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br/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по направлениям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>
        <w:rPr>
          <w:rFonts w:eastAsia="SimSun"/>
          <w:sz w:val="28"/>
          <w:szCs w:val="28"/>
          <w:lang w:eastAsia="hi-IN" w:bidi="hi-IN"/>
        </w:rPr>
        <w:t xml:space="preserve">, </w:t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выставок и презентаций, а также </w:t>
      </w:r>
      <w:r w:rsidRPr="00E8594C">
        <w:rPr>
          <w:rFonts w:eastAsia="SimSun"/>
          <w:sz w:val="28"/>
          <w:szCs w:val="28"/>
          <w:lang w:eastAsia="hi-IN" w:bidi="hi-IN"/>
        </w:rPr>
        <w:t>концертные выступления, панельные дискуссии</w:t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 и телемосты</w:t>
      </w:r>
      <w:r w:rsidRPr="00E8594C">
        <w:rPr>
          <w:rFonts w:eastAsia="SimSun"/>
          <w:sz w:val="28"/>
          <w:szCs w:val="28"/>
          <w:lang w:eastAsia="hi-IN" w:bidi="hi-IN"/>
        </w:rPr>
        <w:t>.</w:t>
      </w:r>
    </w:p>
    <w:p w14:paraId="320CDB60" w14:textId="25DAD5D6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Регламент выступлений </w:t>
      </w:r>
      <w:r w:rsidR="00715B44">
        <w:rPr>
          <w:rFonts w:eastAsia="SimSun"/>
          <w:sz w:val="28"/>
          <w:szCs w:val="28"/>
          <w:lang w:eastAsia="hi-IN" w:bidi="hi-IN"/>
        </w:rPr>
        <w:t>–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715B44">
        <w:rPr>
          <w:rFonts w:eastAsia="SimSun"/>
          <w:sz w:val="28"/>
          <w:szCs w:val="28"/>
          <w:lang w:eastAsia="hi-IN" w:bidi="hi-IN"/>
        </w:rPr>
        <w:t xml:space="preserve">до </w:t>
      </w:r>
      <w:r w:rsidRPr="009F5130">
        <w:rPr>
          <w:rFonts w:eastAsia="SimSun"/>
          <w:sz w:val="28"/>
          <w:szCs w:val="28"/>
          <w:lang w:eastAsia="hi-IN" w:bidi="hi-IN"/>
        </w:rPr>
        <w:t>10 минут.</w:t>
      </w:r>
    </w:p>
    <w:p w14:paraId="3248CD5D" w14:textId="4C37DE2C" w:rsidR="001C1159" w:rsidRDefault="001C1159" w:rsidP="001C1159">
      <w:pPr>
        <w:widowControl w:val="0"/>
        <w:shd w:val="clear" w:color="auto" w:fill="FFFFFF"/>
        <w:tabs>
          <w:tab w:val="left" w:pos="792"/>
        </w:tabs>
        <w:ind w:firstLine="709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Выступления участников могут сопровождаться демонстрацией слайдов, видеофрагментов, презентаций и других визуальных средств.</w:t>
      </w:r>
    </w:p>
    <w:p w14:paraId="0F21702B" w14:textId="6C9C3048" w:rsidR="00FD5126" w:rsidRDefault="00FD5126" w:rsidP="00FD5126">
      <w:pPr>
        <w:widowControl w:val="0"/>
        <w:tabs>
          <w:tab w:val="left" w:pos="1134"/>
        </w:tabs>
        <w:spacing w:before="120" w:after="12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План проведения</w:t>
      </w:r>
      <w:r w:rsidRPr="00DE29B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Pr="00F81AFC">
        <w:rPr>
          <w:b/>
          <w:color w:val="000000"/>
          <w:sz w:val="28"/>
          <w:szCs w:val="28"/>
        </w:rPr>
        <w:t>Круглого стола</w:t>
      </w:r>
      <w:r w:rsidRPr="009D6916">
        <w:rPr>
          <w:rFonts w:eastAsia="SimSun"/>
          <w:b/>
          <w:sz w:val="28"/>
          <w:szCs w:val="28"/>
          <w:lang w:eastAsia="hi-IN" w:bidi="hi-IN"/>
        </w:rPr>
        <w:t>: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765E93">
        <w:rPr>
          <w:rFonts w:eastAsia="SimSun"/>
          <w:sz w:val="28"/>
          <w:szCs w:val="28"/>
          <w:lang w:eastAsia="hi-IN" w:bidi="hi-IN"/>
        </w:rPr>
        <w:t>(примерный)</w:t>
      </w:r>
    </w:p>
    <w:p w14:paraId="6BEC554D" w14:textId="4664E737" w:rsidR="00FD5126" w:rsidRDefault="00FA5F96" w:rsidP="00B261A6">
      <w:pPr>
        <w:spacing w:before="120"/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26 сент</w:t>
      </w:r>
      <w:r w:rsidR="00FD5126">
        <w:rPr>
          <w:rFonts w:eastAsia="SimSun"/>
          <w:b/>
          <w:sz w:val="28"/>
          <w:szCs w:val="28"/>
          <w:lang w:eastAsia="hi-IN" w:bidi="hi-IN"/>
        </w:rPr>
        <w:t>ября (четверг)</w:t>
      </w:r>
      <w:r w:rsidR="00FD5126" w:rsidRPr="009B0D04">
        <w:rPr>
          <w:rFonts w:eastAsia="SimSun"/>
          <w:b/>
          <w:sz w:val="28"/>
          <w:szCs w:val="28"/>
          <w:lang w:eastAsia="hi-IN" w:bidi="hi-IN"/>
        </w:rPr>
        <w:t xml:space="preserve">  </w:t>
      </w:r>
    </w:p>
    <w:p w14:paraId="64915272" w14:textId="3DD73D17" w:rsidR="00FD5126" w:rsidRDefault="00FD5126" w:rsidP="00FD5126">
      <w:pPr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место проведения</w:t>
      </w:r>
      <w:r w:rsidR="00315703">
        <w:rPr>
          <w:rFonts w:eastAsia="SimSun"/>
          <w:b/>
          <w:sz w:val="28"/>
          <w:szCs w:val="28"/>
          <w:lang w:eastAsia="hi-IN" w:bidi="hi-IN"/>
        </w:rPr>
        <w:t xml:space="preserve"> уточняется</w:t>
      </w:r>
      <w:r>
        <w:rPr>
          <w:rFonts w:eastAsia="SimSun"/>
          <w:b/>
          <w:sz w:val="28"/>
          <w:szCs w:val="28"/>
          <w:lang w:eastAsia="hi-IN" w:bidi="hi-IN"/>
        </w:rPr>
        <w:t xml:space="preserve">: </w:t>
      </w:r>
    </w:p>
    <w:p w14:paraId="58F34C28" w14:textId="77777777" w:rsidR="00FD5126" w:rsidRPr="00A7350B" w:rsidRDefault="00FD512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11.00 – п</w:t>
      </w:r>
      <w:r w:rsidRPr="00A7350B">
        <w:rPr>
          <w:rFonts w:eastAsia="SimSun"/>
          <w:sz w:val="28"/>
          <w:szCs w:val="28"/>
          <w:lang w:eastAsia="hi-IN" w:bidi="hi-IN"/>
        </w:rPr>
        <w:t xml:space="preserve">ленарное заседание </w:t>
      </w:r>
    </w:p>
    <w:p w14:paraId="08BD8276" w14:textId="77777777" w:rsidR="00FD5126" w:rsidRPr="00890F26" w:rsidRDefault="00FD5126" w:rsidP="00FD5126">
      <w:pPr>
        <w:widowControl w:val="0"/>
        <w:tabs>
          <w:tab w:val="left" w:pos="1134"/>
        </w:tabs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14.00 – р</w:t>
      </w:r>
      <w:r w:rsidRPr="00A7350B">
        <w:rPr>
          <w:rFonts w:eastAsia="SimSun"/>
          <w:sz w:val="28"/>
          <w:szCs w:val="28"/>
          <w:lang w:eastAsia="hi-IN" w:bidi="hi-IN"/>
        </w:rPr>
        <w:t>абота по секциям</w:t>
      </w:r>
      <w:r>
        <w:rPr>
          <w:rFonts w:eastAsia="SimSun"/>
          <w:bCs/>
          <w:iCs/>
          <w:sz w:val="28"/>
          <w:szCs w:val="28"/>
          <w:lang w:eastAsia="hi-IN" w:bidi="hi-IN"/>
        </w:rPr>
        <w:t xml:space="preserve">, </w:t>
      </w:r>
      <w:r w:rsidRPr="00A7350B">
        <w:rPr>
          <w:rFonts w:eastAsia="SimSun"/>
          <w:sz w:val="28"/>
          <w:szCs w:val="28"/>
          <w:lang w:eastAsia="hi-IN" w:bidi="hi-IN"/>
        </w:rPr>
        <w:t>обмен опытом, установление творческих контактов и договоренностей о сотрудничестве.</w:t>
      </w:r>
      <w:r>
        <w:rPr>
          <w:rFonts w:eastAsia="SimSun"/>
          <w:sz w:val="28"/>
          <w:szCs w:val="28"/>
          <w:lang w:eastAsia="hi-IN" w:bidi="hi-IN"/>
        </w:rPr>
        <w:t xml:space="preserve"> </w:t>
      </w:r>
    </w:p>
    <w:p w14:paraId="0C826E9B" w14:textId="77777777" w:rsidR="0016642C" w:rsidRDefault="0016642C" w:rsidP="00FD5126">
      <w:pPr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</w:p>
    <w:p w14:paraId="3B15D1E9" w14:textId="72407137" w:rsidR="00FD5126" w:rsidRDefault="00FA5F9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27</w:t>
      </w:r>
      <w:r w:rsidR="00FD5126">
        <w:rPr>
          <w:rFonts w:eastAsia="SimSun"/>
          <w:b/>
          <w:sz w:val="28"/>
          <w:szCs w:val="28"/>
          <w:lang w:eastAsia="hi-IN" w:bidi="hi-IN"/>
        </w:rPr>
        <w:t xml:space="preserve"> октября (пятница)</w:t>
      </w:r>
      <w:r w:rsidR="00FD5126" w:rsidRPr="009B0D04">
        <w:rPr>
          <w:rFonts w:eastAsia="SimSun"/>
          <w:sz w:val="28"/>
          <w:szCs w:val="28"/>
          <w:lang w:eastAsia="hi-IN" w:bidi="hi-IN"/>
        </w:rPr>
        <w:t xml:space="preserve"> </w:t>
      </w:r>
    </w:p>
    <w:p w14:paraId="4F229F93" w14:textId="054F6982" w:rsidR="00FD5126" w:rsidRDefault="00FD5126" w:rsidP="00FD5126">
      <w:pPr>
        <w:ind w:firstLine="709"/>
        <w:jc w:val="both"/>
        <w:rPr>
          <w:rFonts w:eastAsia="SimSun"/>
          <w:sz w:val="28"/>
          <w:szCs w:val="26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место проведения</w:t>
      </w:r>
      <w:r w:rsidR="00315703">
        <w:rPr>
          <w:rFonts w:eastAsia="SimSun"/>
          <w:b/>
          <w:sz w:val="28"/>
          <w:szCs w:val="28"/>
          <w:lang w:eastAsia="hi-IN" w:bidi="hi-IN"/>
        </w:rPr>
        <w:t xml:space="preserve"> уточняется</w:t>
      </w:r>
      <w:r>
        <w:rPr>
          <w:rFonts w:eastAsia="SimSun"/>
          <w:b/>
          <w:sz w:val="28"/>
          <w:szCs w:val="28"/>
          <w:lang w:eastAsia="hi-IN" w:bidi="hi-IN"/>
        </w:rPr>
        <w:t xml:space="preserve">: </w:t>
      </w:r>
    </w:p>
    <w:p w14:paraId="78E1975D" w14:textId="55FAA3FD" w:rsidR="00FD5126" w:rsidRPr="00E56BCA" w:rsidRDefault="00FD512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11.00 – мастер-классы, дискуссии</w:t>
      </w:r>
      <w:r w:rsidR="00A53BE7">
        <w:rPr>
          <w:rFonts w:eastAsia="SimSun"/>
          <w:sz w:val="28"/>
          <w:szCs w:val="28"/>
          <w:lang w:eastAsia="hi-IN" w:bidi="hi-IN"/>
        </w:rPr>
        <w:t xml:space="preserve">, </w:t>
      </w:r>
      <w:r w:rsidR="00A53BE7" w:rsidRPr="00E56BCA">
        <w:rPr>
          <w:rFonts w:eastAsia="SimSun"/>
          <w:sz w:val="28"/>
          <w:szCs w:val="28"/>
          <w:lang w:eastAsia="hi-IN" w:bidi="hi-IN"/>
        </w:rPr>
        <w:t>телемосты</w:t>
      </w:r>
    </w:p>
    <w:p w14:paraId="7E3091D0" w14:textId="6C1D9D7B" w:rsidR="00FD5126" w:rsidRDefault="00FD512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– концерт коллективов и солистов-исполнителей на </w:t>
      </w:r>
      <w:r w:rsidR="00FA5F96">
        <w:rPr>
          <w:rFonts w:eastAsia="SimSun"/>
          <w:sz w:val="28"/>
          <w:szCs w:val="28"/>
          <w:lang w:eastAsia="hi-IN" w:bidi="hi-IN"/>
        </w:rPr>
        <w:t>народных</w:t>
      </w:r>
      <w:r>
        <w:rPr>
          <w:rFonts w:eastAsia="SimSun"/>
          <w:sz w:val="28"/>
          <w:szCs w:val="28"/>
          <w:lang w:eastAsia="hi-IN" w:bidi="hi-IN"/>
        </w:rPr>
        <w:t xml:space="preserve"> </w:t>
      </w:r>
      <w:r w:rsidR="00FA5F96">
        <w:rPr>
          <w:rFonts w:eastAsia="SimSun"/>
          <w:sz w:val="28"/>
          <w:szCs w:val="28"/>
          <w:lang w:eastAsia="hi-IN" w:bidi="hi-IN"/>
        </w:rPr>
        <w:t>инструментах ДМШ/ДШИ Санкт-Петербурга</w:t>
      </w:r>
    </w:p>
    <w:p w14:paraId="2856CE3D" w14:textId="77777777" w:rsidR="00FD5126" w:rsidRPr="00B261A6" w:rsidRDefault="00FD5126" w:rsidP="00FD5126">
      <w:pPr>
        <w:ind w:firstLine="709"/>
        <w:jc w:val="both"/>
        <w:rPr>
          <w:rFonts w:eastAsia="SimSun"/>
          <w:szCs w:val="28"/>
          <w:lang w:eastAsia="hi-IN" w:bidi="hi-IN"/>
        </w:rPr>
      </w:pPr>
    </w:p>
    <w:p w14:paraId="77E8D32F" w14:textId="27C8334D" w:rsidR="00FD5126" w:rsidRDefault="00FA5F96" w:rsidP="00FD5126">
      <w:pPr>
        <w:widowControl w:val="0"/>
        <w:shd w:val="clear" w:color="auto" w:fill="FFFFFF"/>
        <w:tabs>
          <w:tab w:val="left" w:pos="792"/>
        </w:tabs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28</w:t>
      </w:r>
      <w:r w:rsidR="00FD5126">
        <w:rPr>
          <w:rFonts w:eastAsia="SimSun"/>
          <w:b/>
          <w:sz w:val="28"/>
          <w:szCs w:val="28"/>
          <w:lang w:eastAsia="hi-IN" w:bidi="hi-IN"/>
        </w:rPr>
        <w:t xml:space="preserve"> октября (суббота)</w:t>
      </w:r>
    </w:p>
    <w:p w14:paraId="5C3552B2" w14:textId="528F6503" w:rsidR="00B261A6" w:rsidRPr="00B261A6" w:rsidRDefault="00B261A6" w:rsidP="00FD5126">
      <w:pPr>
        <w:widowControl w:val="0"/>
        <w:shd w:val="clear" w:color="auto" w:fill="FFFFFF"/>
        <w:tabs>
          <w:tab w:val="left" w:pos="792"/>
        </w:tabs>
        <w:ind w:firstLine="709"/>
        <w:jc w:val="both"/>
        <w:rPr>
          <w:rFonts w:eastAsia="SimSun"/>
          <w:sz w:val="28"/>
          <w:szCs w:val="26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место проведения</w:t>
      </w:r>
      <w:r w:rsidR="00315703">
        <w:rPr>
          <w:rFonts w:eastAsia="SimSun"/>
          <w:b/>
          <w:sz w:val="28"/>
          <w:szCs w:val="28"/>
          <w:lang w:eastAsia="hi-IN" w:bidi="hi-IN"/>
        </w:rPr>
        <w:t xml:space="preserve"> уточняется</w:t>
      </w:r>
      <w:r>
        <w:rPr>
          <w:rFonts w:eastAsia="SimSun"/>
          <w:b/>
          <w:sz w:val="28"/>
          <w:szCs w:val="28"/>
          <w:lang w:eastAsia="hi-IN" w:bidi="hi-IN"/>
        </w:rPr>
        <w:t xml:space="preserve">: </w:t>
      </w:r>
    </w:p>
    <w:p w14:paraId="155218B2" w14:textId="5FA7D576" w:rsidR="00C05EB2" w:rsidRDefault="00FA5F96" w:rsidP="00B261A6">
      <w:pPr>
        <w:widowControl w:val="0"/>
        <w:shd w:val="clear" w:color="auto" w:fill="FFFFFF"/>
        <w:tabs>
          <w:tab w:val="left" w:pos="792"/>
        </w:tabs>
        <w:spacing w:after="12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– концерт </w:t>
      </w:r>
    </w:p>
    <w:p w14:paraId="19F8B428" w14:textId="77777777" w:rsidR="001C1159" w:rsidRPr="009F5130" w:rsidRDefault="001C1159" w:rsidP="00B261A6">
      <w:pPr>
        <w:widowControl w:val="0"/>
        <w:numPr>
          <w:ilvl w:val="0"/>
          <w:numId w:val="3"/>
        </w:numPr>
        <w:suppressAutoHyphens/>
        <w:spacing w:before="240" w:after="120" w:line="276" w:lineRule="auto"/>
        <w:ind w:left="0" w:firstLine="0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Условия участия</w:t>
      </w:r>
    </w:p>
    <w:p w14:paraId="752412A2" w14:textId="1751B84A" w:rsidR="001C1159" w:rsidRPr="009F5130" w:rsidRDefault="001C1159" w:rsidP="001C1159">
      <w:pPr>
        <w:widowControl w:val="0"/>
        <w:spacing w:before="120"/>
        <w:ind w:firstLine="709"/>
        <w:jc w:val="both"/>
        <w:textAlignment w:val="center"/>
        <w:rPr>
          <w:rFonts w:eastAsia="SimSun"/>
          <w:b/>
          <w:bCs/>
          <w:iCs/>
          <w:sz w:val="28"/>
          <w:szCs w:val="28"/>
          <w:u w:val="single"/>
          <w:lang w:eastAsia="hi-IN" w:bidi="hi-IN"/>
        </w:rPr>
      </w:pP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Для участия в работе </w:t>
      </w:r>
      <w:r w:rsidR="005C707E" w:rsidRPr="005C707E">
        <w:rPr>
          <w:color w:val="000000"/>
          <w:sz w:val="28"/>
          <w:szCs w:val="28"/>
        </w:rPr>
        <w:t>Круглого стола</w:t>
      </w:r>
      <w:r w:rsidR="00257952" w:rsidRPr="002B5C6B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2B5C6B">
        <w:rPr>
          <w:rFonts w:eastAsia="SimSun"/>
          <w:bCs/>
          <w:iCs/>
          <w:sz w:val="28"/>
          <w:szCs w:val="28"/>
          <w:lang w:eastAsia="hi-IN" w:bidi="hi-IN"/>
        </w:rPr>
        <w:t>необходимо</w:t>
      </w:r>
      <w:r w:rsidRPr="002B5C6B">
        <w:rPr>
          <w:rFonts w:eastAsia="SimSun"/>
          <w:b/>
          <w:bCs/>
          <w:iCs/>
          <w:sz w:val="28"/>
          <w:szCs w:val="28"/>
          <w:lang w:eastAsia="hi-IN" w:bidi="hi-IN"/>
        </w:rPr>
        <w:t>:</w:t>
      </w:r>
    </w:p>
    <w:p w14:paraId="03EBC239" w14:textId="2F6F9A2D" w:rsidR="001C1159" w:rsidRPr="009F5130" w:rsidRDefault="001C1159" w:rsidP="001C1159">
      <w:pPr>
        <w:widowControl w:val="0"/>
        <w:ind w:firstLine="709"/>
        <w:jc w:val="both"/>
        <w:textAlignment w:val="center"/>
        <w:rPr>
          <w:rFonts w:eastAsia="SimSun"/>
          <w:color w:val="000000"/>
          <w:sz w:val="28"/>
          <w:szCs w:val="28"/>
          <w:lang w:eastAsia="hi-IN" w:bidi="hi-IN"/>
        </w:rPr>
      </w:pPr>
      <w:r w:rsidRPr="0005293E">
        <w:rPr>
          <w:rFonts w:eastAsia="SimSun"/>
          <w:color w:val="000000"/>
          <w:sz w:val="28"/>
          <w:szCs w:val="28"/>
          <w:lang w:eastAsia="hi-IN" w:bidi="hi-IN"/>
        </w:rPr>
        <w:t>1.</w:t>
      </w:r>
      <w:r w:rsidRPr="002B5C6B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05293E">
        <w:rPr>
          <w:rFonts w:eastAsia="SimSun"/>
          <w:color w:val="000000"/>
          <w:sz w:val="28"/>
          <w:szCs w:val="28"/>
          <w:lang w:eastAsia="hi-IN" w:bidi="hi-IN"/>
        </w:rPr>
        <w:t xml:space="preserve">Представить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в Оргкомитет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до </w:t>
      </w:r>
      <w:r w:rsidR="00175EEE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05</w:t>
      </w:r>
      <w:r w:rsidR="00175EEE">
        <w:rPr>
          <w:rFonts w:eastAsia="SimSun"/>
          <w:b/>
          <w:bCs/>
          <w:iCs/>
          <w:sz w:val="28"/>
          <w:szCs w:val="28"/>
          <w:lang w:eastAsia="hi-IN" w:bidi="hi-IN"/>
        </w:rPr>
        <w:t>.09</w:t>
      </w:r>
      <w:r w:rsidR="00FA5F96">
        <w:rPr>
          <w:rFonts w:eastAsia="SimSun"/>
          <w:b/>
          <w:bCs/>
          <w:iCs/>
          <w:sz w:val="28"/>
          <w:szCs w:val="28"/>
          <w:lang w:eastAsia="hi-IN" w:bidi="hi-IN"/>
        </w:rPr>
        <w:t>.2024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года</w:t>
      </w:r>
      <w:r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по электронной почте </w:t>
      </w:r>
      <w:hyperlink r:id="rId9" w:history="1"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spbforum</w:t>
        </w:r>
        <w:r w:rsidR="00FA5F96" w:rsidRPr="00516B44">
          <w:rPr>
            <w:rStyle w:val="a6"/>
            <w:rFonts w:eastAsia="SimSun"/>
            <w:sz w:val="28"/>
            <w:szCs w:val="28"/>
            <w:lang w:eastAsia="hi-IN" w:bidi="hi-IN"/>
          </w:rPr>
          <w:t>2024@</w:t>
        </w:r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mail</w:t>
        </w:r>
        <w:r w:rsidR="00FA5F96" w:rsidRPr="00516B44">
          <w:rPr>
            <w:rStyle w:val="a6"/>
            <w:rFonts w:eastAsia="SimSun"/>
            <w:sz w:val="28"/>
            <w:szCs w:val="28"/>
            <w:lang w:eastAsia="hi-IN" w:bidi="hi-IN"/>
          </w:rPr>
          <w:t>.</w:t>
        </w:r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ru</w:t>
        </w:r>
      </w:hyperlink>
      <w:r>
        <w:rPr>
          <w:rStyle w:val="-"/>
          <w:rFonts w:eastAsia="SimSun"/>
          <w:color w:val="auto"/>
          <w:sz w:val="28"/>
          <w:szCs w:val="28"/>
          <w:u w:val="none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следующие документы:</w:t>
      </w:r>
    </w:p>
    <w:p w14:paraId="0686B171" w14:textId="457BE52C" w:rsidR="001C1159" w:rsidRPr="009F5130" w:rsidRDefault="001C1159" w:rsidP="001C1159">
      <w:pPr>
        <w:pStyle w:val="a3"/>
        <w:widowControl w:val="0"/>
        <w:spacing w:after="0"/>
        <w:ind w:left="0"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1.1.</w:t>
      </w:r>
      <w:r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Заявка </w:t>
      </w:r>
      <w:r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на участие в качестве</w:t>
      </w:r>
      <w:r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слушателя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по установленной форме согласно </w:t>
      </w:r>
      <w:r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Приложению 1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к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настоящему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положению</w:t>
      </w:r>
      <w:r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 формате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Word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и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PDF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(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JPG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)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с названием: «Заявка Ф.И.О.» (пример: «Заявка</w:t>
      </w:r>
      <w:r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Петров И.И.»)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;</w:t>
      </w:r>
    </w:p>
    <w:p w14:paraId="78520062" w14:textId="2404D68D" w:rsidR="001C1159" w:rsidRPr="009F5130" w:rsidRDefault="001C1159" w:rsidP="00227EFB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05293E">
        <w:rPr>
          <w:rFonts w:eastAsia="SimSun"/>
          <w:bCs/>
          <w:iCs/>
          <w:sz w:val="28"/>
          <w:szCs w:val="28"/>
          <w:lang w:eastAsia="hi-IN" w:bidi="hi-IN"/>
        </w:rPr>
        <w:t>1.2.</w:t>
      </w:r>
      <w:r w:rsidRPr="009F5130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Заявка </w:t>
      </w:r>
      <w:r w:rsidRPr="0005293E">
        <w:rPr>
          <w:rFonts w:eastAsia="SimSun"/>
          <w:bCs/>
          <w:iCs/>
          <w:sz w:val="28"/>
          <w:szCs w:val="28"/>
          <w:lang w:eastAsia="hi-IN" w:bidi="hi-IN"/>
        </w:rPr>
        <w:t>на участие в качестве</w:t>
      </w:r>
      <w:r w:rsidRPr="009F5130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докладчика</w:t>
      </w:r>
      <w:r w:rsidRPr="009F5130">
        <w:rPr>
          <w:rFonts w:eastAsia="SimSun"/>
          <w:b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Cs/>
          <w:iCs/>
          <w:sz w:val="28"/>
          <w:szCs w:val="28"/>
          <w:lang w:eastAsia="hi-IN" w:bidi="hi-IN"/>
        </w:rPr>
        <w:t>по</w:t>
      </w:r>
      <w:r w:rsidRPr="009F5130">
        <w:rPr>
          <w:rFonts w:eastAsia="SimSun"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установленной форме согласно </w:t>
      </w:r>
      <w:r w:rsidRPr="000E1F89">
        <w:rPr>
          <w:rFonts w:eastAsia="SimSun"/>
          <w:color w:val="000000"/>
          <w:sz w:val="28"/>
          <w:szCs w:val="28"/>
          <w:lang w:eastAsia="hi-IN" w:bidi="hi-IN"/>
        </w:rPr>
        <w:t>Приложению 2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к 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 xml:space="preserve">настоящему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положению в формате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и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PDF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(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JPG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)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с названием: «Заявка Ф.И.О.» (пример: «Заявка</w:t>
      </w:r>
      <w:r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Петров И.И.»)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>;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</w:p>
    <w:p w14:paraId="7CE5A29D" w14:textId="5F137472" w:rsidR="001C1159" w:rsidRPr="00D16C0A" w:rsidRDefault="001C1159" w:rsidP="00227EFB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u w:val="single"/>
          <w:lang w:eastAsia="hi-IN" w:bidi="hi-IN"/>
        </w:rPr>
      </w:pPr>
      <w:r w:rsidRPr="0005293E">
        <w:rPr>
          <w:rFonts w:eastAsia="SimSun"/>
          <w:color w:val="000000"/>
          <w:sz w:val="28"/>
          <w:szCs w:val="28"/>
          <w:lang w:eastAsia="hi-IN" w:bidi="hi-IN"/>
        </w:rPr>
        <w:t>1.3.</w:t>
      </w: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Доклад участника</w:t>
      </w:r>
      <w:r w:rsidRPr="000E1F89">
        <w:rPr>
          <w:rFonts w:eastAsia="SimSun"/>
          <w:color w:val="000000"/>
          <w:sz w:val="28"/>
          <w:szCs w:val="28"/>
          <w:lang w:eastAsia="hi-IN" w:bidi="hi-IN"/>
        </w:rPr>
        <w:t xml:space="preserve"> направляется</w:t>
      </w: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отдельны</w:t>
      </w:r>
      <w:r>
        <w:rPr>
          <w:rFonts w:eastAsia="SimSun"/>
          <w:color w:val="000000"/>
          <w:sz w:val="28"/>
          <w:szCs w:val="28"/>
          <w:lang w:eastAsia="hi-IN" w:bidi="hi-IN"/>
        </w:rPr>
        <w:t>м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файл</w:t>
      </w:r>
      <w:r>
        <w:rPr>
          <w:rFonts w:eastAsia="SimSun"/>
          <w:color w:val="000000"/>
          <w:sz w:val="28"/>
          <w:szCs w:val="28"/>
          <w:lang w:eastAsia="hi-IN" w:bidi="hi-IN"/>
        </w:rPr>
        <w:t>ом в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формате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="004B10F6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с названием:</w:t>
      </w:r>
      <w:r w:rsidRPr="009F51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«Доклад Ф.И.О.» (пример: «Доклад Петров И.И.»)</w:t>
      </w:r>
      <w:r>
        <w:rPr>
          <w:rFonts w:eastAsia="SimSun"/>
          <w:color w:val="000000"/>
          <w:sz w:val="28"/>
          <w:szCs w:val="28"/>
          <w:lang w:eastAsia="hi-IN" w:bidi="hi-IN"/>
        </w:rPr>
        <w:t>.</w:t>
      </w:r>
      <w:r w:rsidR="00355CCD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B261A6">
        <w:rPr>
          <w:rFonts w:eastAsia="SimSun"/>
          <w:i/>
          <w:color w:val="000000"/>
          <w:sz w:val="28"/>
          <w:szCs w:val="28"/>
          <w:lang w:eastAsia="hi-IN" w:bidi="hi-IN"/>
        </w:rPr>
        <w:t>Файл</w:t>
      </w:r>
      <w:r w:rsidR="00355CCD" w:rsidRPr="00B261A6">
        <w:rPr>
          <w:rFonts w:eastAsia="SimSun"/>
          <w:i/>
          <w:color w:val="000000"/>
          <w:sz w:val="28"/>
          <w:szCs w:val="28"/>
          <w:lang w:eastAsia="hi-IN" w:bidi="hi-IN"/>
        </w:rPr>
        <w:t xml:space="preserve"> </w:t>
      </w:r>
      <w:r w:rsidRPr="00B261A6">
        <w:rPr>
          <w:rFonts w:eastAsia="SimSun"/>
          <w:i/>
          <w:color w:val="000000"/>
          <w:sz w:val="28"/>
          <w:szCs w:val="28"/>
          <w:lang w:eastAsia="hi-IN" w:bidi="hi-IN"/>
        </w:rPr>
        <w:t>с докладом высылается одновременно с заявкой.</w:t>
      </w:r>
    </w:p>
    <w:p w14:paraId="109C5A59" w14:textId="28DCD946" w:rsidR="001C1159" w:rsidRPr="009F5130" w:rsidRDefault="001C1159" w:rsidP="001C1159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При необходимости </w:t>
      </w:r>
      <w:r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к докладу прикладывается </w:t>
      </w:r>
      <w:r w:rsidRPr="004B10F6">
        <w:rPr>
          <w:rFonts w:eastAsia="SimSun"/>
          <w:b/>
          <w:iCs/>
          <w:color w:val="000000"/>
          <w:sz w:val="28"/>
          <w:szCs w:val="28"/>
          <w:lang w:eastAsia="hi-IN" w:bidi="hi-IN"/>
        </w:rPr>
        <w:t>п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резентация</w:t>
      </w:r>
      <w:r w:rsidR="00227EFB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к докладу. </w:t>
      </w: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Отдельный файл с названием: «Презентация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Ф.И.О» (пример: «Презентация Петров И.И.»).</w:t>
      </w:r>
    </w:p>
    <w:p w14:paraId="5942BECE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Оргкомитет имеет право включать в программу </w:t>
      </w:r>
      <w:r w:rsidR="00F81AFC">
        <w:rPr>
          <w:color w:val="000000"/>
          <w:sz w:val="28"/>
          <w:szCs w:val="28"/>
        </w:rPr>
        <w:t>Круглого</w:t>
      </w:r>
      <w:r w:rsidR="00F81AFC" w:rsidRPr="001C1159">
        <w:rPr>
          <w:color w:val="000000"/>
          <w:sz w:val="28"/>
          <w:szCs w:val="28"/>
        </w:rPr>
        <w:t xml:space="preserve"> стол</w:t>
      </w:r>
      <w:r w:rsidR="00F81AFC">
        <w:rPr>
          <w:color w:val="000000"/>
          <w:sz w:val="28"/>
          <w:szCs w:val="28"/>
        </w:rPr>
        <w:t>а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не все </w:t>
      </w:r>
      <w:r w:rsidR="004B10F6" w:rsidRPr="00A53F43">
        <w:rPr>
          <w:rFonts w:eastAsia="SimSun"/>
          <w:sz w:val="28"/>
          <w:szCs w:val="28"/>
          <w:lang w:eastAsia="hi-IN" w:bidi="hi-IN"/>
        </w:rPr>
        <w:t xml:space="preserve">присланные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доклады.</w:t>
      </w:r>
    </w:p>
    <w:p w14:paraId="709EC0B2" w14:textId="5E96CDCB" w:rsidR="001C1159" w:rsidRDefault="001C1159" w:rsidP="00B261A6">
      <w:pPr>
        <w:widowControl w:val="0"/>
        <w:numPr>
          <w:ilvl w:val="0"/>
          <w:numId w:val="3"/>
        </w:numPr>
        <w:shd w:val="clear" w:color="auto" w:fill="FFFFFF"/>
        <w:suppressAutoHyphens/>
        <w:spacing w:before="120" w:after="120" w:line="276" w:lineRule="auto"/>
        <w:ind w:left="714" w:hanging="357"/>
        <w:jc w:val="center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Финансовые условия</w:t>
      </w:r>
    </w:p>
    <w:p w14:paraId="744F0159" w14:textId="062A68FD" w:rsidR="00355CCD" w:rsidRDefault="00355CC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355CCD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Взнос за участие в Круглом столе не предусмотрен.</w:t>
      </w:r>
    </w:p>
    <w:p w14:paraId="339A7FCA" w14:textId="49253D80" w:rsidR="00971ADD" w:rsidRPr="00F43D95" w:rsidRDefault="00971AD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16"/>
          <w:szCs w:val="16"/>
          <w:lang w:eastAsia="hi-IN" w:bidi="hi-IN"/>
        </w:rPr>
      </w:pPr>
    </w:p>
    <w:p w14:paraId="0FB6B2F8" w14:textId="77777777" w:rsidR="00F43D95" w:rsidRDefault="00F43D95" w:rsidP="00F43D95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 xml:space="preserve">Контакты представителей Оргкомитета </w:t>
      </w:r>
      <w:r>
        <w:rPr>
          <w:b/>
          <w:color w:val="000000"/>
          <w:sz w:val="28"/>
          <w:szCs w:val="28"/>
        </w:rPr>
        <w:t>Круглого стола</w:t>
      </w:r>
      <w:r>
        <w:rPr>
          <w:rFonts w:eastAsia="SimSun"/>
          <w:b/>
          <w:sz w:val="28"/>
          <w:szCs w:val="28"/>
          <w:lang w:eastAsia="hi-IN" w:bidi="hi-IN"/>
        </w:rPr>
        <w:t>:</w:t>
      </w:r>
    </w:p>
    <w:p w14:paraId="6EFC7D27" w14:textId="77777777" w:rsidR="00F43D95" w:rsidRPr="00F43D95" w:rsidRDefault="00F43D95" w:rsidP="00F43D95">
      <w:pPr>
        <w:widowControl w:val="0"/>
        <w:ind w:firstLine="709"/>
        <w:jc w:val="both"/>
        <w:rPr>
          <w:rFonts w:eastAsia="SimSun"/>
          <w:b/>
          <w:lang w:eastAsia="hi-IN" w:bidi="hi-IN"/>
        </w:rPr>
      </w:pPr>
    </w:p>
    <w:tbl>
      <w:tblPr>
        <w:tblStyle w:val="a5"/>
        <w:tblW w:w="10201" w:type="dxa"/>
        <w:tblInd w:w="-431" w:type="dxa"/>
        <w:tblLook w:val="04A0" w:firstRow="1" w:lastRow="0" w:firstColumn="1" w:lastColumn="0" w:noHBand="0" w:noVBand="1"/>
      </w:tblPr>
      <w:tblGrid>
        <w:gridCol w:w="2666"/>
        <w:gridCol w:w="5244"/>
        <w:gridCol w:w="2291"/>
      </w:tblGrid>
      <w:tr w:rsidR="00F43D95" w14:paraId="173C347F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FAF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9C8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Должность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524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Телефон</w:t>
            </w:r>
          </w:p>
        </w:tc>
      </w:tr>
      <w:tr w:rsidR="00F43D95" w14:paraId="465E5DDE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B5F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Никитина</w:t>
            </w:r>
          </w:p>
          <w:p w14:paraId="29D96768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Алла Владленовна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90E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Директор СПБ ГБУ ДО «Санкт-Петербургская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15F" w14:textId="77777777" w:rsidR="00F43D95" w:rsidRDefault="00F43D9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</w:p>
          <w:p w14:paraId="13AF47B3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574-07-00</w:t>
            </w:r>
          </w:p>
        </w:tc>
      </w:tr>
      <w:tr w:rsidR="00F43D95" w14:paraId="25A6A755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E33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Сорокина</w:t>
            </w:r>
          </w:p>
          <w:p w14:paraId="1FB0081F" w14:textId="77777777" w:rsidR="00F43D95" w:rsidRDefault="00F43D95">
            <w:pPr>
              <w:widowControl w:val="0"/>
              <w:rPr>
                <w:rFonts w:eastAsia="SimSun"/>
                <w:b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Марина Сергеевна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C94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Методист СПБ ГБУ ДО «Санкт-Петербургская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FE6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447-79-13</w:t>
            </w:r>
          </w:p>
          <w:p w14:paraId="171F44FF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+7-911-737-34-07</w:t>
            </w:r>
          </w:p>
        </w:tc>
      </w:tr>
      <w:tr w:rsidR="00F43D95" w14:paraId="0BDFD179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204E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Мартышева</w:t>
            </w:r>
          </w:p>
          <w:p w14:paraId="6CD9FB31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Мария Владимировна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31C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Исполняющий обязанности директора</w:t>
            </w:r>
          </w:p>
          <w:p w14:paraId="206089D6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СПб ГБОУ ДПО </w:t>
            </w:r>
            <w:r>
              <w:rPr>
                <w:rFonts w:eastAsia="Calibri"/>
              </w:rPr>
              <w:t>«Учебно-методический центр развития образования в сфере культуры и искусства Санкт-Петербурга»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738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+7-921-974-88-73</w:t>
            </w:r>
          </w:p>
        </w:tc>
      </w:tr>
      <w:tr w:rsidR="00F43D95" w14:paraId="306A6CEA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BAAE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Кисель</w:t>
            </w:r>
          </w:p>
          <w:p w14:paraId="06CD6B63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Ирина Зигмундовна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5958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Заместитель директор по УВР художественного отделения  СПБ ГБУ ДО «Санкт-Петербургская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2C8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584-05-21</w:t>
            </w:r>
          </w:p>
          <w:p w14:paraId="3569A1A1" w14:textId="77777777" w:rsidR="00F43D95" w:rsidRDefault="00F43D95">
            <w:pPr>
              <w:widowControl w:val="0"/>
              <w:spacing w:before="120" w:line="276" w:lineRule="auto"/>
              <w:jc w:val="center"/>
              <w:rPr>
                <w:rFonts w:eastAsia="SimSun"/>
                <w:lang w:eastAsia="hi-IN" w:bidi="hi-IN"/>
              </w:rPr>
            </w:pPr>
          </w:p>
        </w:tc>
      </w:tr>
    </w:tbl>
    <w:p w14:paraId="67C2398B" w14:textId="77777777" w:rsidR="00971ADD" w:rsidRPr="0089591B" w:rsidRDefault="00971ADD" w:rsidP="00971ADD">
      <w:pPr>
        <w:pageBreakBefore/>
        <w:widowControl w:val="0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 w:rsidRPr="0089591B">
        <w:rPr>
          <w:rFonts w:eastAsia="SimSun"/>
          <w:b/>
          <w:bCs/>
          <w:iCs/>
          <w:color w:val="000000"/>
          <w:lang w:eastAsia="hi-IN" w:bidi="hi-IN"/>
        </w:rPr>
        <w:t>Приложение 1</w:t>
      </w:r>
    </w:p>
    <w:p w14:paraId="21267731" w14:textId="77777777" w:rsidR="00971ADD" w:rsidRPr="0089591B" w:rsidRDefault="00971ADD" w:rsidP="00971ADD">
      <w:pPr>
        <w:widowControl w:val="0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43C211DD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Всероссийского круглого стола - 2024 </w:t>
      </w:r>
    </w:p>
    <w:p w14:paraId="770DE7F5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«Актуальные вопросы сохранения </w:t>
      </w:r>
    </w:p>
    <w:p w14:paraId="722E4F4F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культурного наследия </w:t>
      </w:r>
    </w:p>
    <w:p w14:paraId="1BFC3C79" w14:textId="75A576B8" w:rsidR="00664BAC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>в условиях деятельности детских школ искусств»</w:t>
      </w:r>
    </w:p>
    <w:p w14:paraId="67C855C5" w14:textId="701130EA" w:rsidR="00B06BEF" w:rsidRDefault="00B06BEF" w:rsidP="00971ADD">
      <w:pPr>
        <w:ind w:left="720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5E8E8362" w14:textId="77777777" w:rsidR="00B06BEF" w:rsidRPr="00B06BEF" w:rsidRDefault="00B06BEF" w:rsidP="00971ADD">
      <w:pPr>
        <w:ind w:left="720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0B2855D5" w14:textId="77777777" w:rsidR="00971ADD" w:rsidRDefault="00971ADD" w:rsidP="00971ADD">
      <w:pPr>
        <w:widowControl w:val="0"/>
        <w:spacing w:line="100" w:lineRule="atLeast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14:paraId="5747079B" w14:textId="0223A5D6" w:rsidR="00B06BEF" w:rsidRDefault="00B06BEF" w:rsidP="00664BAC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Всероссийского круглого стола </w:t>
      </w:r>
      <w:r>
        <w:rPr>
          <w:b/>
          <w:color w:val="000000"/>
          <w:sz w:val="28"/>
          <w:szCs w:val="28"/>
        </w:rPr>
        <w:t>–</w:t>
      </w:r>
      <w:r w:rsidRPr="00B06BEF">
        <w:rPr>
          <w:b/>
          <w:color w:val="000000"/>
          <w:sz w:val="28"/>
          <w:szCs w:val="28"/>
        </w:rPr>
        <w:t xml:space="preserve"> 2024</w:t>
      </w:r>
    </w:p>
    <w:p w14:paraId="6B0F0788" w14:textId="4B214AFF" w:rsidR="00B06BEF" w:rsidRDefault="00B06BEF" w:rsidP="00664BAC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 «Актуальные вопросы сохранения культурного наследия в условиях деятельности детских школ искусств»</w:t>
      </w:r>
    </w:p>
    <w:p w14:paraId="32908FA7" w14:textId="3C60DD1A" w:rsidR="00971ADD" w:rsidRPr="00F81AFC" w:rsidRDefault="00971ADD" w:rsidP="00664BAC">
      <w:pPr>
        <w:ind w:left="72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26 - 28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sz w:val="28"/>
          <w:szCs w:val="28"/>
          <w:lang w:eastAsia="hi-IN" w:bidi="hi-IN"/>
        </w:rPr>
        <w:t>сентября 2024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6EE3CDBC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b/>
          <w:sz w:val="28"/>
          <w:szCs w:val="28"/>
          <w:lang w:eastAsia="hi-IN" w:bidi="hi-IN"/>
        </w:rPr>
      </w:pPr>
    </w:p>
    <w:p w14:paraId="34589DDC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6"/>
        <w:gridCol w:w="3632"/>
      </w:tblGrid>
      <w:tr w:rsidR="00971ADD" w14:paraId="2392EC50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ACBE7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C12AD65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66A6B1B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6806CD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участника</w:t>
            </w:r>
          </w:p>
          <w:p w14:paraId="17DC3B4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 (полностью)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6DB4EC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3E92C257" w14:textId="77777777" w:rsidTr="00C76205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9BCED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5AD46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62275F7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F365E6C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D10E6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1FD9554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14317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8BA669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56D647D" w14:textId="77777777" w:rsidTr="00C76205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568A64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07CDC1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1F5EBD3" w14:textId="77777777" w:rsidTr="00C76205">
        <w:trPr>
          <w:trHeight w:val="130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0B5078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EE59C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9BA9C19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264D12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B7797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EA7C59B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7033FD3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B46C3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971ADD" w14:paraId="2EB0C626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554A66C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816947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C7E2C4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AE754C" w14:textId="77777777" w:rsidR="00971ADD" w:rsidRDefault="00971ADD" w:rsidP="00C7620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D6C81E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6E53580F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E663628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2385601" w14:textId="77777777" w:rsidR="00971ADD" w:rsidRDefault="00971ADD" w:rsidP="00971ADD">
      <w:pPr>
        <w:widowControl w:val="0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4648240D" w14:textId="77777777" w:rsidR="00971ADD" w:rsidRDefault="00971ADD" w:rsidP="00971ADD">
      <w:pPr>
        <w:rPr>
          <w:sz w:val="28"/>
          <w:szCs w:val="28"/>
        </w:rPr>
      </w:pPr>
    </w:p>
    <w:p w14:paraId="589BEFB3" w14:textId="77777777" w:rsidR="00971ADD" w:rsidRDefault="00971ADD" w:rsidP="00971ADD">
      <w:pPr>
        <w:pageBreakBefore/>
        <w:widowControl w:val="0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t>Приложение 2</w:t>
      </w:r>
    </w:p>
    <w:p w14:paraId="714782DC" w14:textId="77777777" w:rsidR="00971ADD" w:rsidRPr="0089591B" w:rsidRDefault="00971ADD" w:rsidP="00971ADD">
      <w:pPr>
        <w:widowControl w:val="0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3078AC72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Всероссийского круглого стола - 2024 </w:t>
      </w:r>
    </w:p>
    <w:p w14:paraId="5C79B8D5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«Актуальные вопросы сохранения </w:t>
      </w:r>
    </w:p>
    <w:p w14:paraId="61E60928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культурного наследия </w:t>
      </w:r>
    </w:p>
    <w:p w14:paraId="5058DD79" w14:textId="50FA3D5D" w:rsidR="00971ADD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>в условиях деятельности детских школ искусств»</w:t>
      </w:r>
    </w:p>
    <w:p w14:paraId="2B10FFF7" w14:textId="0B8F5A2F" w:rsid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15837AF8" w14:textId="77777777" w:rsidR="00B06BEF" w:rsidRP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5FD4C96B" w14:textId="77777777" w:rsidR="00664BAC" w:rsidRDefault="00971ADD" w:rsidP="00664BAC">
      <w:pPr>
        <w:widowControl w:val="0"/>
        <w:spacing w:line="100" w:lineRule="atLeast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14:paraId="0B838464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Всероссийского круглого стола </w:t>
      </w:r>
      <w:r>
        <w:rPr>
          <w:b/>
          <w:color w:val="000000"/>
          <w:sz w:val="28"/>
          <w:szCs w:val="28"/>
        </w:rPr>
        <w:t>–</w:t>
      </w:r>
      <w:r w:rsidRPr="00B06BEF">
        <w:rPr>
          <w:b/>
          <w:color w:val="000000"/>
          <w:sz w:val="28"/>
          <w:szCs w:val="28"/>
        </w:rPr>
        <w:t xml:space="preserve"> 2024</w:t>
      </w:r>
    </w:p>
    <w:p w14:paraId="4F7AAE98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 «Актуальные вопросы сохранения культурного наследия в условиях деятельности детских школ искусств»</w:t>
      </w:r>
    </w:p>
    <w:p w14:paraId="3088D4E3" w14:textId="77777777" w:rsidR="00B06BEF" w:rsidRPr="00F81AFC" w:rsidRDefault="00B06BEF" w:rsidP="00B06BEF">
      <w:pPr>
        <w:ind w:left="72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26 - 28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sz w:val="28"/>
          <w:szCs w:val="28"/>
          <w:lang w:eastAsia="hi-IN" w:bidi="hi-IN"/>
        </w:rPr>
        <w:t>сентября 2024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5D8D0A27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b/>
          <w:sz w:val="28"/>
          <w:szCs w:val="28"/>
          <w:lang w:eastAsia="hi-IN" w:bidi="hi-IN"/>
        </w:rPr>
      </w:pPr>
    </w:p>
    <w:p w14:paraId="06CB6385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7"/>
        <w:gridCol w:w="3831"/>
      </w:tblGrid>
      <w:tr w:rsidR="00971ADD" w14:paraId="5222499C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3B5A7A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EC9B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C3782A7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6ED7B7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докладчика</w:t>
            </w:r>
          </w:p>
          <w:p w14:paraId="1F564C7E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(полностью)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C13C6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87B9DEE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89C19D5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97E0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41B9D33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9667E5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08AE8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8830C01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6A7D8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5F63C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8F41248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67045E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356F1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F659F1B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66E4C3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6DCD3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76ADC3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957B2B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Время выступления (10-12 минут)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9A2F3FB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F388596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F4F9E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B246B63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7F86CAF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69B66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87E2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126E0771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6E4C7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2794C3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59170FD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2040A3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5C64BD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6D33E420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7A87AF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581520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C2934D8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AC391D0" w14:textId="77777777" w:rsidR="00971ADD" w:rsidRDefault="00971ADD" w:rsidP="00C76205">
            <w:pPr>
              <w:widowControl w:val="0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BDD1DF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48DCCB6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DD44B1" w14:textId="77777777" w:rsidR="00971ADD" w:rsidRDefault="00971ADD" w:rsidP="00C7620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A12E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0EF33238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2DA487D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B1BBB74" w14:textId="77777777" w:rsidR="00971ADD" w:rsidRDefault="00971ADD" w:rsidP="00971ADD">
      <w:pPr>
        <w:widowControl w:val="0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61F31506" w14:textId="77777777" w:rsidR="00971ADD" w:rsidRDefault="00971ADD" w:rsidP="00971ADD">
      <w:pPr>
        <w:widowControl w:val="0"/>
        <w:jc w:val="center"/>
        <w:outlineLvl w:val="0"/>
      </w:pPr>
    </w:p>
    <w:p w14:paraId="457A76BF" w14:textId="77777777" w:rsidR="00971ADD" w:rsidRDefault="00971ADD" w:rsidP="00971ADD"/>
    <w:p w14:paraId="111D5C40" w14:textId="77777777" w:rsidR="00971ADD" w:rsidRPr="00355CCD" w:rsidRDefault="00971AD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sectPr w:rsidR="00971ADD" w:rsidRPr="00355CCD" w:rsidSect="00F43D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55C6C" w14:textId="77777777" w:rsidR="00C00865" w:rsidRDefault="00C00865" w:rsidP="00F5797B">
      <w:r>
        <w:separator/>
      </w:r>
    </w:p>
  </w:endnote>
  <w:endnote w:type="continuationSeparator" w:id="0">
    <w:p w14:paraId="5A300B63" w14:textId="77777777" w:rsidR="00C00865" w:rsidRDefault="00C00865" w:rsidP="00F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6C294" w14:textId="77777777" w:rsidR="00C00865" w:rsidRDefault="00C00865" w:rsidP="00F5797B">
      <w:r>
        <w:separator/>
      </w:r>
    </w:p>
  </w:footnote>
  <w:footnote w:type="continuationSeparator" w:id="0">
    <w:p w14:paraId="2AB852AE" w14:textId="77777777" w:rsidR="00C00865" w:rsidRDefault="00C00865" w:rsidP="00F5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1BB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50661"/>
    <w:multiLevelType w:val="hybridMultilevel"/>
    <w:tmpl w:val="CA34C6A8"/>
    <w:lvl w:ilvl="0" w:tplc="7444E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4A1607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B58EC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1"/>
    <w:rsid w:val="00004A5E"/>
    <w:rsid w:val="00020A13"/>
    <w:rsid w:val="00034ADA"/>
    <w:rsid w:val="00057D01"/>
    <w:rsid w:val="001042BF"/>
    <w:rsid w:val="0014297A"/>
    <w:rsid w:val="00146D18"/>
    <w:rsid w:val="0016642C"/>
    <w:rsid w:val="00175EEE"/>
    <w:rsid w:val="001C1159"/>
    <w:rsid w:val="00227EFB"/>
    <w:rsid w:val="00241A58"/>
    <w:rsid w:val="00246649"/>
    <w:rsid w:val="00257952"/>
    <w:rsid w:val="00262574"/>
    <w:rsid w:val="00283A5F"/>
    <w:rsid w:val="00294737"/>
    <w:rsid w:val="002A2816"/>
    <w:rsid w:val="002A3742"/>
    <w:rsid w:val="002B5B56"/>
    <w:rsid w:val="002B6250"/>
    <w:rsid w:val="002D01BD"/>
    <w:rsid w:val="002D3F3E"/>
    <w:rsid w:val="002D7AAF"/>
    <w:rsid w:val="00315703"/>
    <w:rsid w:val="0034717F"/>
    <w:rsid w:val="00355CCD"/>
    <w:rsid w:val="003656B1"/>
    <w:rsid w:val="00380E07"/>
    <w:rsid w:val="003B1207"/>
    <w:rsid w:val="003C4001"/>
    <w:rsid w:val="003E245A"/>
    <w:rsid w:val="003E7A57"/>
    <w:rsid w:val="00425C31"/>
    <w:rsid w:val="004406A1"/>
    <w:rsid w:val="00455DB2"/>
    <w:rsid w:val="004811B8"/>
    <w:rsid w:val="00495809"/>
    <w:rsid w:val="004B10F6"/>
    <w:rsid w:val="004E4FF5"/>
    <w:rsid w:val="004F3CEF"/>
    <w:rsid w:val="0050316E"/>
    <w:rsid w:val="0050472A"/>
    <w:rsid w:val="00534DC8"/>
    <w:rsid w:val="005B0A35"/>
    <w:rsid w:val="005C707E"/>
    <w:rsid w:val="005C72AB"/>
    <w:rsid w:val="005F78F0"/>
    <w:rsid w:val="00600083"/>
    <w:rsid w:val="00627A23"/>
    <w:rsid w:val="00664BAC"/>
    <w:rsid w:val="00702221"/>
    <w:rsid w:val="00715B44"/>
    <w:rsid w:val="00765E93"/>
    <w:rsid w:val="00784537"/>
    <w:rsid w:val="007B2D0E"/>
    <w:rsid w:val="007D0120"/>
    <w:rsid w:val="008133E2"/>
    <w:rsid w:val="008236B6"/>
    <w:rsid w:val="008469F0"/>
    <w:rsid w:val="00866A77"/>
    <w:rsid w:val="00867607"/>
    <w:rsid w:val="00890F26"/>
    <w:rsid w:val="0089122E"/>
    <w:rsid w:val="008930E1"/>
    <w:rsid w:val="00893B82"/>
    <w:rsid w:val="0089591B"/>
    <w:rsid w:val="008A275A"/>
    <w:rsid w:val="008B312B"/>
    <w:rsid w:val="008B5856"/>
    <w:rsid w:val="008C0377"/>
    <w:rsid w:val="008D2AC3"/>
    <w:rsid w:val="009163E8"/>
    <w:rsid w:val="00941C23"/>
    <w:rsid w:val="00971ABE"/>
    <w:rsid w:val="00971ADD"/>
    <w:rsid w:val="009B0D04"/>
    <w:rsid w:val="009E73EF"/>
    <w:rsid w:val="00A0285A"/>
    <w:rsid w:val="00A247C7"/>
    <w:rsid w:val="00A3058B"/>
    <w:rsid w:val="00A53BE7"/>
    <w:rsid w:val="00A53F43"/>
    <w:rsid w:val="00AB0BF9"/>
    <w:rsid w:val="00AB2BF5"/>
    <w:rsid w:val="00AB3758"/>
    <w:rsid w:val="00AB5EFF"/>
    <w:rsid w:val="00AD640F"/>
    <w:rsid w:val="00AE4524"/>
    <w:rsid w:val="00B06BEF"/>
    <w:rsid w:val="00B261A6"/>
    <w:rsid w:val="00B625AD"/>
    <w:rsid w:val="00B91196"/>
    <w:rsid w:val="00B92CF8"/>
    <w:rsid w:val="00BA3876"/>
    <w:rsid w:val="00BA48D1"/>
    <w:rsid w:val="00BB067F"/>
    <w:rsid w:val="00BD555A"/>
    <w:rsid w:val="00C00865"/>
    <w:rsid w:val="00C05EB2"/>
    <w:rsid w:val="00C1580F"/>
    <w:rsid w:val="00C15BBF"/>
    <w:rsid w:val="00C2436C"/>
    <w:rsid w:val="00C31FD4"/>
    <w:rsid w:val="00C33D48"/>
    <w:rsid w:val="00C44563"/>
    <w:rsid w:val="00C5787A"/>
    <w:rsid w:val="00C7136C"/>
    <w:rsid w:val="00C72F33"/>
    <w:rsid w:val="00CA749D"/>
    <w:rsid w:val="00CD438F"/>
    <w:rsid w:val="00D47159"/>
    <w:rsid w:val="00D50369"/>
    <w:rsid w:val="00D705C8"/>
    <w:rsid w:val="00D80D0C"/>
    <w:rsid w:val="00DD37AA"/>
    <w:rsid w:val="00DE5330"/>
    <w:rsid w:val="00E229D8"/>
    <w:rsid w:val="00E5006A"/>
    <w:rsid w:val="00E53147"/>
    <w:rsid w:val="00E56BCA"/>
    <w:rsid w:val="00E8594C"/>
    <w:rsid w:val="00EA0CE9"/>
    <w:rsid w:val="00ED3D66"/>
    <w:rsid w:val="00EF2526"/>
    <w:rsid w:val="00F14510"/>
    <w:rsid w:val="00F350A4"/>
    <w:rsid w:val="00F43D95"/>
    <w:rsid w:val="00F5797B"/>
    <w:rsid w:val="00F71DEA"/>
    <w:rsid w:val="00F81AFC"/>
    <w:rsid w:val="00FA5F96"/>
    <w:rsid w:val="00FD5126"/>
    <w:rsid w:val="00FE6FA2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8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bforum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3B47-BC54-4999-9E34-DA6849C1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2024-05-08T09:46:00Z</cp:lastPrinted>
  <dcterms:created xsi:type="dcterms:W3CDTF">2024-05-08T19:21:00Z</dcterms:created>
  <dcterms:modified xsi:type="dcterms:W3CDTF">2024-05-08T19:21:00Z</dcterms:modified>
</cp:coreProperties>
</file>