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4C" w:rsidRPr="0030434C" w:rsidRDefault="0030434C" w:rsidP="0030434C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tbl>
      <w:tblPr>
        <w:tblW w:w="4939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30434C" w:rsidRPr="0030434C" w:rsidTr="00A12C52">
        <w:trPr>
          <w:jc w:val="right"/>
        </w:trPr>
        <w:tc>
          <w:tcPr>
            <w:tcW w:w="3038" w:type="pct"/>
          </w:tcPr>
          <w:p w:rsidR="0030434C" w:rsidRPr="0030434C" w:rsidRDefault="0030434C" w:rsidP="0030434C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Смотре- конкурсе </w:t>
            </w:r>
          </w:p>
          <w:p w:rsidR="0030434C" w:rsidRPr="0030434C" w:rsidRDefault="0030434C" w:rsidP="0030434C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учебному предмету «Ансамбль»</w:t>
            </w: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образовательных учреждений в сфере культуры </w:t>
            </w:r>
          </w:p>
          <w:p w:rsidR="0030434C" w:rsidRPr="0030434C" w:rsidRDefault="0030434C" w:rsidP="0030434C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искусства Санкт-Петербурга</w:t>
            </w:r>
          </w:p>
          <w:p w:rsidR="0030434C" w:rsidRPr="0030434C" w:rsidRDefault="0030434C" w:rsidP="0030434C">
            <w:pPr>
              <w:tabs>
                <w:tab w:val="left" w:pos="-284"/>
              </w:tabs>
              <w:spacing w:after="0" w:line="240" w:lineRule="auto"/>
              <w:ind w:left="-142" w:firstLine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7809" w:type="pct"/>
        <w:tblInd w:w="10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812"/>
        <w:gridCol w:w="5812"/>
      </w:tblGrid>
      <w:tr w:rsidR="0030434C" w:rsidRPr="0030434C" w:rsidTr="00A12C52">
        <w:trPr>
          <w:trHeight w:val="1739"/>
        </w:trPr>
        <w:tc>
          <w:tcPr>
            <w:tcW w:w="1256" w:type="pct"/>
          </w:tcPr>
          <w:p w:rsidR="0030434C" w:rsidRPr="0030434C" w:rsidRDefault="0030434C" w:rsidP="0030434C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434C" w:rsidRPr="0030434C" w:rsidRDefault="0030434C" w:rsidP="0030434C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434C" w:rsidRPr="0030434C" w:rsidRDefault="0030434C" w:rsidP="0030434C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30434C" w:rsidRPr="0030434C" w:rsidRDefault="0030434C" w:rsidP="0030434C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434C" w:rsidRPr="0030434C" w:rsidRDefault="0030434C" w:rsidP="0030434C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1872" w:type="pct"/>
          </w:tcPr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Оргкомитет </w:t>
            </w:r>
          </w:p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Смотра-конкурса обучающихся </w:t>
            </w: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учебному предмету «Ансамбль» </w:t>
            </w: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образовательных учреждений в сфере </w:t>
            </w: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pct"/>
          </w:tcPr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Оргкомитет </w:t>
            </w:r>
          </w:p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смотра-конкурса </w:t>
            </w:r>
          </w:p>
          <w:p w:rsidR="0030434C" w:rsidRPr="0030434C" w:rsidRDefault="0030434C" w:rsidP="0030434C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ансамблей медных духовых инструментов </w:t>
            </w:r>
          </w:p>
          <w:p w:rsidR="0030434C" w:rsidRPr="0030434C" w:rsidRDefault="0030434C" w:rsidP="0030434C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в сфере культуры </w:t>
            </w:r>
          </w:p>
          <w:p w:rsidR="0030434C" w:rsidRPr="0030434C" w:rsidRDefault="0030434C" w:rsidP="0030434C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искусства Санкт-Петербурга</w:t>
            </w:r>
          </w:p>
          <w:p w:rsidR="0030434C" w:rsidRPr="0030434C" w:rsidRDefault="0030434C" w:rsidP="0030434C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0434C" w:rsidRPr="0030434C" w:rsidRDefault="0030434C" w:rsidP="003043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30434C" w:rsidRPr="0030434C" w:rsidRDefault="0030434C" w:rsidP="003043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434C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Контингент предоставляется раздельно по разным учебным планам</w:t>
      </w:r>
    </w:p>
    <w:p w:rsidR="0030434C" w:rsidRPr="0030434C" w:rsidRDefault="0030434C" w:rsidP="003043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0434C" w:rsidRPr="0030434C" w:rsidRDefault="0030434C" w:rsidP="0030434C">
      <w:pPr>
        <w:widowControl w:val="0"/>
        <w:spacing w:after="0" w:line="240" w:lineRule="auto"/>
        <w:jc w:val="center"/>
        <w:rPr>
          <w:rFonts w:ascii="Times New Roman" w:eastAsia="??" w:hAnsi="Times New Roman" w:cs="Times New Roman"/>
          <w:b/>
          <w:sz w:val="28"/>
          <w:szCs w:val="28"/>
          <w:lang w:eastAsia="ru-RU"/>
        </w:rPr>
      </w:pPr>
      <w:r w:rsidRPr="0030434C">
        <w:rPr>
          <w:rFonts w:ascii="Times New Roman" w:eastAsia="??" w:hAnsi="Times New Roman" w:cs="Times New Roman"/>
          <w:b/>
          <w:sz w:val="28"/>
          <w:szCs w:val="28"/>
          <w:lang w:eastAsia="ru-RU"/>
        </w:rPr>
        <w:t xml:space="preserve">о контингенте обучающихся по учебному предмету «Ансамбль» </w:t>
      </w:r>
      <w:r w:rsidRPr="0030434C">
        <w:rPr>
          <w:rFonts w:ascii="Times New Roman" w:eastAsia="??" w:hAnsi="Times New Roman" w:cs="Times New Roman"/>
          <w:b/>
          <w:sz w:val="28"/>
          <w:szCs w:val="28"/>
          <w:lang w:eastAsia="ru-RU"/>
        </w:rPr>
        <w:br/>
        <w:t>(медные духовые инструменты)</w:t>
      </w: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предпрофессиональная общеобразовательная программа в области музыкального искусства «Духовые и ударные инструменты»- </w:t>
      </w:r>
      <w:r w:rsidRPr="003043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5/6-</w:t>
      </w:r>
      <w:r w:rsidRPr="0030434C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летний</w:t>
      </w:r>
      <w:r w:rsidRPr="003043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0434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план</w:t>
      </w: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59"/>
        <w:gridCol w:w="1146"/>
        <w:gridCol w:w="2047"/>
        <w:gridCol w:w="2523"/>
      </w:tblGrid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0434C">
              <w:rPr>
                <w:rFonts w:ascii="Times New Roman" w:eastAsia="Calibri" w:hAnsi="Times New Roman" w:cs="Times New Roman"/>
                <w:szCs w:val="20"/>
              </w:rPr>
              <w:t>ФИО преподавателя</w:t>
            </w:r>
          </w:p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0434C">
              <w:rPr>
                <w:rFonts w:ascii="Times New Roman" w:eastAsia="Calibri" w:hAnsi="Times New Roman" w:cs="Times New Roman"/>
                <w:szCs w:val="20"/>
              </w:rPr>
              <w:t xml:space="preserve">по учебному предмету «Ансамбль» </w:t>
            </w: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434C" w:rsidRPr="0030434C" w:rsidRDefault="0030434C" w:rsidP="003043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</w:t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>а  _</w:t>
      </w:r>
      <w:proofErr w:type="gramEnd"/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   _____________________</w:t>
      </w:r>
      <w:r w:rsidRPr="0030434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0434C" w:rsidRPr="0030434C" w:rsidRDefault="0030434C" w:rsidP="0030434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Ф.И.О.</w:t>
      </w: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0434C" w:rsidRPr="0030434C" w:rsidRDefault="0030434C" w:rsidP="0030434C">
      <w:pPr>
        <w:widowControl w:val="0"/>
        <w:spacing w:after="0" w:line="240" w:lineRule="auto"/>
        <w:jc w:val="center"/>
        <w:rPr>
          <w:rFonts w:ascii="Times New Roman" w:eastAsia="??" w:hAnsi="Times New Roman" w:cs="Times New Roman"/>
          <w:b/>
          <w:sz w:val="28"/>
          <w:szCs w:val="28"/>
          <w:lang w:eastAsia="ru-RU"/>
        </w:rPr>
      </w:pPr>
      <w:r w:rsidRPr="0030434C">
        <w:rPr>
          <w:rFonts w:ascii="Times New Roman" w:eastAsia="??" w:hAnsi="Times New Roman" w:cs="Times New Roman"/>
          <w:b/>
          <w:sz w:val="28"/>
          <w:szCs w:val="28"/>
          <w:lang w:eastAsia="ru-RU"/>
        </w:rPr>
        <w:t xml:space="preserve">о контингенте обучающихся по учебному предмету «Ансамбль» </w:t>
      </w:r>
      <w:r w:rsidRPr="0030434C">
        <w:rPr>
          <w:rFonts w:ascii="Times New Roman" w:eastAsia="??" w:hAnsi="Times New Roman" w:cs="Times New Roman"/>
          <w:b/>
          <w:sz w:val="28"/>
          <w:szCs w:val="28"/>
          <w:lang w:eastAsia="ru-RU"/>
        </w:rPr>
        <w:br/>
        <w:t xml:space="preserve">(медные духовые инструменты) </w:t>
      </w: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предпрофессиональная общеобразовательная программа в области музыкального искусства «Духовые и ударные инструменты»- </w:t>
      </w:r>
      <w:r w:rsidRPr="003043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8/9</w:t>
      </w:r>
      <w:r w:rsidRPr="0030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-летний учебный план </w:t>
      </w: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59"/>
        <w:gridCol w:w="1146"/>
        <w:gridCol w:w="2047"/>
        <w:gridCol w:w="2523"/>
      </w:tblGrid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0434C">
              <w:rPr>
                <w:rFonts w:ascii="Times New Roman" w:eastAsia="Calibri" w:hAnsi="Times New Roman" w:cs="Times New Roman"/>
                <w:szCs w:val="20"/>
              </w:rPr>
              <w:t>ФИО преподавателя</w:t>
            </w:r>
          </w:p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0434C">
              <w:rPr>
                <w:rFonts w:ascii="Times New Roman" w:eastAsia="Calibri" w:hAnsi="Times New Roman" w:cs="Times New Roman"/>
                <w:szCs w:val="20"/>
              </w:rPr>
              <w:t xml:space="preserve">по учебному предмету «Ансамбль» </w:t>
            </w: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34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4C" w:rsidRPr="0030434C" w:rsidTr="00A12C52">
        <w:tc>
          <w:tcPr>
            <w:tcW w:w="540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30434C" w:rsidRPr="0030434C" w:rsidRDefault="0030434C" w:rsidP="0030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434C" w:rsidRPr="0030434C" w:rsidRDefault="0030434C" w:rsidP="0030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  ____________________/   _____________________</w:t>
      </w:r>
      <w:r w:rsidRPr="0030434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0434C" w:rsidRPr="0030434C" w:rsidRDefault="0030434C" w:rsidP="0030434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43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Ф.И.О.</w:t>
      </w:r>
    </w:p>
    <w:p w:rsidR="0030434C" w:rsidRPr="0030434C" w:rsidRDefault="0030434C" w:rsidP="0030434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76A37" w:rsidRDefault="00976A37">
      <w:bookmarkStart w:id="0" w:name="_GoBack"/>
      <w:bookmarkEnd w:id="0"/>
    </w:p>
    <w:sectPr w:rsidR="00976A37" w:rsidSect="00A57E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707" w:bottom="993" w:left="126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C8" w:rsidRDefault="003043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C8" w:rsidRDefault="003043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C8" w:rsidRDefault="0030434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C8" w:rsidRDefault="003043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016" w:rsidRDefault="003043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5F1E21" w:rsidRDefault="003043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BD" w:rsidRDefault="00304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4C"/>
    <w:rsid w:val="0030434C"/>
    <w:rsid w:val="00976A37"/>
    <w:rsid w:val="00B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54538-4EB8-4B3E-9B60-E5DA6ABB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043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30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0434C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2022-10-24T14:25:00Z</dcterms:created>
  <dcterms:modified xsi:type="dcterms:W3CDTF">2022-10-24T14:26:00Z</dcterms:modified>
</cp:coreProperties>
</file>